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46" w:rsidRDefault="008F2F46" w:rsidP="008F2F46">
      <w:pPr>
        <w:jc w:val="center"/>
        <w:rPr>
          <w:rFonts w:ascii="Times New Roman" w:hAnsi="Times New Roman" w:cs="Times New Roman"/>
          <w:b/>
          <w:bCs/>
          <w:sz w:val="28"/>
          <w:szCs w:val="28"/>
        </w:rPr>
      </w:pPr>
    </w:p>
    <w:p w:rsidR="008F2F46" w:rsidRPr="00CA23E9" w:rsidRDefault="008F2F46" w:rsidP="008F2F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3E9">
        <w:rPr>
          <w:rFonts w:ascii="Times New Roman" w:eastAsia="Times New Roman" w:hAnsi="Times New Roman" w:cs="Times New Roman"/>
          <w:sz w:val="24"/>
          <w:szCs w:val="24"/>
          <w:lang w:eastAsia="ru-RU"/>
        </w:rPr>
        <w:t>Министерство просвещения Российской</w:t>
      </w:r>
      <w:r>
        <w:rPr>
          <w:rFonts w:ascii="Times New Roman" w:eastAsia="Times New Roman" w:hAnsi="Times New Roman" w:cs="Times New Roman"/>
          <w:sz w:val="24"/>
          <w:szCs w:val="24"/>
          <w:lang w:eastAsia="ru-RU"/>
        </w:rPr>
        <w:t xml:space="preserve"> Ф</w:t>
      </w:r>
      <w:r w:rsidRPr="00CA23E9">
        <w:rPr>
          <w:rFonts w:ascii="Times New Roman" w:eastAsia="Times New Roman" w:hAnsi="Times New Roman" w:cs="Times New Roman"/>
          <w:sz w:val="24"/>
          <w:szCs w:val="24"/>
          <w:lang w:eastAsia="ru-RU"/>
        </w:rPr>
        <w:t>едерации</w:t>
      </w:r>
    </w:p>
    <w:p w:rsidR="008F2F46" w:rsidRPr="00CA23E9" w:rsidRDefault="008F2F46" w:rsidP="008F2F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3E9">
        <w:rPr>
          <w:rFonts w:ascii="Times New Roman" w:eastAsia="Times New Roman" w:hAnsi="Times New Roman" w:cs="Times New Roman"/>
          <w:sz w:val="24"/>
          <w:szCs w:val="24"/>
          <w:lang w:eastAsia="ru-RU"/>
        </w:rPr>
        <w:t>Управление образования</w:t>
      </w:r>
      <w:r w:rsidRPr="00CA23E9">
        <w:rPr>
          <w:rFonts w:ascii="Times New Roman" w:eastAsia="Times New Roman" w:hAnsi="Times New Roman" w:cs="Times New Roman"/>
          <w:b/>
          <w:sz w:val="24"/>
          <w:szCs w:val="24"/>
          <w:shd w:val="clear" w:color="auto" w:fill="FFFFFF"/>
          <w:lang w:eastAsia="ru-RU"/>
        </w:rPr>
        <w:t xml:space="preserve">, </w:t>
      </w:r>
      <w:r w:rsidRPr="00CA23E9">
        <w:rPr>
          <w:rFonts w:ascii="Times New Roman" w:eastAsia="Times New Roman" w:hAnsi="Times New Roman" w:cs="Times New Roman"/>
          <w:sz w:val="24"/>
          <w:szCs w:val="24"/>
          <w:shd w:val="clear" w:color="auto" w:fill="FFFFFF"/>
          <w:lang w:eastAsia="ru-RU"/>
        </w:rPr>
        <w:t xml:space="preserve">спорта и физической культуры администрации города Орла </w:t>
      </w:r>
      <w:r w:rsidRPr="00CA23E9">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8F2F46" w:rsidRPr="00CA23E9" w:rsidRDefault="008F2F46" w:rsidP="008F2F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3E9">
        <w:rPr>
          <w:rFonts w:ascii="Times New Roman" w:eastAsia="Times New Roman" w:hAnsi="Times New Roman" w:cs="Times New Roman"/>
          <w:sz w:val="24"/>
          <w:szCs w:val="24"/>
          <w:lang w:eastAsia="ru-RU"/>
        </w:rPr>
        <w:t>Центр развития ребенка – детский сад № 60 «Березка»</w:t>
      </w:r>
      <w:r>
        <w:rPr>
          <w:rFonts w:ascii="Times New Roman" w:eastAsia="Times New Roman" w:hAnsi="Times New Roman" w:cs="Times New Roman"/>
          <w:sz w:val="24"/>
          <w:szCs w:val="24"/>
          <w:lang w:eastAsia="ru-RU"/>
        </w:rPr>
        <w:t xml:space="preserve"> г. Орла</w:t>
      </w:r>
    </w:p>
    <w:p w:rsidR="008F2F46" w:rsidRPr="00CA23E9" w:rsidRDefault="008F2F46" w:rsidP="008F2F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F2F46" w:rsidRPr="00CA23E9" w:rsidRDefault="008F2F46" w:rsidP="008F2F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23E9">
        <w:rPr>
          <w:rFonts w:ascii="Times New Roman" w:eastAsia="Times New Roman" w:hAnsi="Times New Roman" w:cs="Times New Roman"/>
          <w:sz w:val="20"/>
          <w:szCs w:val="20"/>
          <w:lang w:eastAsia="ru-RU"/>
        </w:rPr>
        <w:t xml:space="preserve">302025, </w:t>
      </w:r>
      <w:proofErr w:type="spellStart"/>
      <w:proofErr w:type="gramStart"/>
      <w:r w:rsidRPr="00CA23E9">
        <w:rPr>
          <w:rFonts w:ascii="Times New Roman" w:eastAsia="Times New Roman" w:hAnsi="Times New Roman" w:cs="Times New Roman"/>
          <w:sz w:val="20"/>
          <w:szCs w:val="20"/>
          <w:lang w:eastAsia="ru-RU"/>
        </w:rPr>
        <w:t>Россия,Орловская</w:t>
      </w:r>
      <w:proofErr w:type="spellEnd"/>
      <w:proofErr w:type="gramEnd"/>
      <w:r w:rsidRPr="00CA23E9">
        <w:rPr>
          <w:rFonts w:ascii="Times New Roman" w:eastAsia="Times New Roman" w:hAnsi="Times New Roman" w:cs="Times New Roman"/>
          <w:sz w:val="20"/>
          <w:szCs w:val="20"/>
          <w:lang w:eastAsia="ru-RU"/>
        </w:rPr>
        <w:t xml:space="preserve"> область, город Орел                                        телефон(4862)33-13-35</w:t>
      </w:r>
    </w:p>
    <w:p w:rsidR="008F2F46" w:rsidRPr="00CA23E9" w:rsidRDefault="008F2F46" w:rsidP="008F2F46">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proofErr w:type="spellStart"/>
      <w:r w:rsidRPr="00CA23E9">
        <w:rPr>
          <w:rFonts w:ascii="Times New Roman" w:eastAsia="Times New Roman" w:hAnsi="Times New Roman" w:cs="Times New Roman"/>
          <w:sz w:val="20"/>
          <w:szCs w:val="20"/>
          <w:u w:val="single"/>
          <w:lang w:eastAsia="ru-RU"/>
        </w:rPr>
        <w:t>пер.М.Силякова</w:t>
      </w:r>
      <w:proofErr w:type="spellEnd"/>
      <w:r w:rsidRPr="00CA23E9">
        <w:rPr>
          <w:rFonts w:ascii="Times New Roman" w:eastAsia="Times New Roman" w:hAnsi="Times New Roman" w:cs="Times New Roman"/>
          <w:sz w:val="20"/>
          <w:szCs w:val="20"/>
          <w:u w:val="single"/>
          <w:lang w:eastAsia="ru-RU"/>
        </w:rPr>
        <w:t xml:space="preserve"> д.9                                                                                            berezzka60@yandex.ru</w:t>
      </w:r>
    </w:p>
    <w:p w:rsidR="008F2F46" w:rsidRPr="00D56A4B" w:rsidRDefault="008F2F46" w:rsidP="008F2F4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4CA8" w:rsidRDefault="00A34CA8" w:rsidP="00A34CA8">
      <w:pPr>
        <w:jc w:val="center"/>
        <w:rPr>
          <w:rFonts w:ascii="Times New Roman" w:hAnsi="Times New Roman" w:cs="Times New Roman"/>
          <w:b/>
          <w:sz w:val="36"/>
          <w:szCs w:val="36"/>
        </w:rPr>
      </w:pPr>
    </w:p>
    <w:p w:rsidR="00A34CA8" w:rsidRDefault="00A34CA8" w:rsidP="00A34CA8">
      <w:pPr>
        <w:jc w:val="center"/>
        <w:rPr>
          <w:rFonts w:ascii="Times New Roman" w:hAnsi="Times New Roman" w:cs="Times New Roman"/>
          <w:b/>
          <w:sz w:val="36"/>
          <w:szCs w:val="36"/>
        </w:rPr>
      </w:pPr>
    </w:p>
    <w:p w:rsidR="00A34CA8" w:rsidRDefault="00A34CA8" w:rsidP="00A34CA8">
      <w:pPr>
        <w:jc w:val="center"/>
        <w:rPr>
          <w:rFonts w:ascii="Times New Roman" w:hAnsi="Times New Roman" w:cs="Times New Roman"/>
          <w:b/>
          <w:sz w:val="36"/>
          <w:szCs w:val="36"/>
        </w:rPr>
      </w:pPr>
    </w:p>
    <w:p w:rsidR="00A34CA8" w:rsidRDefault="00A34CA8" w:rsidP="00A34CA8">
      <w:pPr>
        <w:jc w:val="center"/>
        <w:rPr>
          <w:rFonts w:ascii="Times New Roman" w:hAnsi="Times New Roman" w:cs="Times New Roman"/>
          <w:b/>
          <w:sz w:val="36"/>
          <w:szCs w:val="36"/>
        </w:rPr>
      </w:pPr>
    </w:p>
    <w:p w:rsidR="00A34CA8" w:rsidRDefault="00A34CA8" w:rsidP="00A34CA8">
      <w:pPr>
        <w:jc w:val="center"/>
        <w:rPr>
          <w:rFonts w:ascii="Times New Roman" w:hAnsi="Times New Roman" w:cs="Times New Roman"/>
          <w:b/>
          <w:sz w:val="36"/>
          <w:szCs w:val="36"/>
        </w:rPr>
      </w:pPr>
    </w:p>
    <w:p w:rsidR="00A34CA8" w:rsidRDefault="00A34CA8" w:rsidP="00A34CA8">
      <w:pPr>
        <w:jc w:val="center"/>
        <w:rPr>
          <w:rFonts w:ascii="Times New Roman" w:hAnsi="Times New Roman" w:cs="Times New Roman"/>
          <w:b/>
          <w:sz w:val="36"/>
          <w:szCs w:val="36"/>
        </w:rPr>
      </w:pPr>
    </w:p>
    <w:p w:rsidR="00A34CA8" w:rsidRDefault="00A34CA8" w:rsidP="00A34CA8">
      <w:pPr>
        <w:jc w:val="center"/>
        <w:rPr>
          <w:rFonts w:ascii="Times New Roman" w:hAnsi="Times New Roman" w:cs="Times New Roman"/>
          <w:b/>
          <w:sz w:val="36"/>
          <w:szCs w:val="36"/>
        </w:rPr>
      </w:pPr>
    </w:p>
    <w:p w:rsidR="008F2F46" w:rsidRPr="00A34CA8" w:rsidRDefault="00A34CA8" w:rsidP="00A34CA8">
      <w:pPr>
        <w:jc w:val="center"/>
        <w:rPr>
          <w:rFonts w:ascii="Times New Roman" w:hAnsi="Times New Roman" w:cs="Times New Roman"/>
          <w:b/>
          <w:sz w:val="36"/>
          <w:szCs w:val="36"/>
        </w:rPr>
      </w:pPr>
      <w:r w:rsidRPr="00A34CA8">
        <w:rPr>
          <w:rFonts w:ascii="Times New Roman" w:hAnsi="Times New Roman" w:cs="Times New Roman"/>
          <w:b/>
          <w:sz w:val="36"/>
          <w:szCs w:val="36"/>
        </w:rPr>
        <w:t>Методическая разработка</w:t>
      </w:r>
    </w:p>
    <w:p w:rsidR="008F2F46" w:rsidRDefault="00A34CA8" w:rsidP="00A34CA8">
      <w:pPr>
        <w:jc w:val="center"/>
        <w:rPr>
          <w:rFonts w:ascii="Times New Roman" w:hAnsi="Times New Roman" w:cs="Times New Roman"/>
          <w:b/>
          <w:bCs/>
          <w:sz w:val="28"/>
          <w:szCs w:val="28"/>
        </w:rPr>
      </w:pPr>
      <w:r>
        <w:rPr>
          <w:rFonts w:ascii="Times New Roman" w:hAnsi="Times New Roman" w:cs="Times New Roman"/>
          <w:b/>
          <w:bCs/>
          <w:sz w:val="28"/>
          <w:szCs w:val="28"/>
        </w:rPr>
        <w:t>по теме: «Формирования элементарных математических представлений через дидактические игры в младшем в дошкольном возрасте»</w:t>
      </w:r>
    </w:p>
    <w:p w:rsidR="008F2F46" w:rsidRDefault="008F2F46" w:rsidP="00A34CA8">
      <w:pPr>
        <w:jc w:val="center"/>
        <w:rPr>
          <w:rFonts w:ascii="Times New Roman" w:hAnsi="Times New Roman" w:cs="Times New Roman"/>
          <w:b/>
          <w:bCs/>
          <w:sz w:val="28"/>
          <w:szCs w:val="28"/>
        </w:rPr>
      </w:pPr>
    </w:p>
    <w:p w:rsidR="008F2F46" w:rsidRDefault="008F2F46" w:rsidP="00A34CA8">
      <w:pPr>
        <w:jc w:val="center"/>
        <w:rPr>
          <w:rFonts w:ascii="Times New Roman" w:hAnsi="Times New Roman" w:cs="Times New Roman"/>
          <w:b/>
          <w:bCs/>
          <w:sz w:val="28"/>
          <w:szCs w:val="28"/>
        </w:rPr>
      </w:pPr>
    </w:p>
    <w:p w:rsidR="008F2F46" w:rsidRDefault="008F2F46" w:rsidP="00A34CA8">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8F2F46" w:rsidRDefault="008F2F46" w:rsidP="00D21059">
      <w:pPr>
        <w:jc w:val="center"/>
        <w:rPr>
          <w:rFonts w:ascii="Times New Roman" w:hAnsi="Times New Roman" w:cs="Times New Roman"/>
          <w:b/>
          <w:bCs/>
          <w:sz w:val="28"/>
          <w:szCs w:val="28"/>
        </w:rPr>
      </w:pPr>
    </w:p>
    <w:p w:rsidR="00A34CA8" w:rsidRPr="00A34CA8" w:rsidRDefault="00A34CA8" w:rsidP="00A34CA8">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A34CA8">
        <w:rPr>
          <w:rFonts w:ascii="Times New Roman" w:hAnsi="Times New Roman" w:cs="Times New Roman"/>
          <w:b/>
          <w:bCs/>
          <w:sz w:val="20"/>
          <w:szCs w:val="20"/>
        </w:rPr>
        <w:t xml:space="preserve">Выполнила: воспитатель Курбатова </w:t>
      </w:r>
      <w:r>
        <w:rPr>
          <w:rFonts w:ascii="Times New Roman" w:hAnsi="Times New Roman" w:cs="Times New Roman"/>
          <w:b/>
          <w:bCs/>
          <w:sz w:val="20"/>
          <w:szCs w:val="20"/>
        </w:rPr>
        <w:t>Н.В</w:t>
      </w:r>
    </w:p>
    <w:p w:rsidR="00A34CA8" w:rsidRDefault="00A34CA8" w:rsidP="00A34CA8">
      <w:pPr>
        <w:rPr>
          <w:rFonts w:ascii="Times New Roman" w:hAnsi="Times New Roman" w:cs="Times New Roman"/>
          <w:b/>
          <w:bCs/>
          <w:sz w:val="28"/>
          <w:szCs w:val="28"/>
        </w:rPr>
      </w:pPr>
    </w:p>
    <w:p w:rsidR="000F5C5B" w:rsidRPr="000F5C5B" w:rsidRDefault="000F5C5B" w:rsidP="00D21059">
      <w:pPr>
        <w:pStyle w:val="a8"/>
        <w:numPr>
          <w:ilvl w:val="0"/>
          <w:numId w:val="3"/>
        </w:numPr>
        <w:jc w:val="center"/>
        <w:rPr>
          <w:rFonts w:ascii="Times New Roman" w:hAnsi="Times New Roman" w:cs="Times New Roman"/>
          <w:sz w:val="28"/>
          <w:szCs w:val="28"/>
        </w:rPr>
      </w:pPr>
      <w:r w:rsidRPr="000F5C5B">
        <w:rPr>
          <w:rFonts w:ascii="Times New Roman" w:hAnsi="Times New Roman" w:cs="Times New Roman"/>
          <w:b/>
          <w:bCs/>
          <w:sz w:val="28"/>
          <w:szCs w:val="28"/>
        </w:rPr>
        <w:t>Характеристика особенностей формирования элементарных математических представлений у детей младшего дошкольного возраста</w:t>
      </w:r>
    </w:p>
    <w:p w:rsidR="000F5C5B" w:rsidRPr="000F5C5B" w:rsidRDefault="000F5C5B" w:rsidP="000F5C5B">
      <w:pPr>
        <w:pStyle w:val="a9"/>
        <w:spacing w:line="360" w:lineRule="auto"/>
        <w:ind w:firstLine="709"/>
        <w:jc w:val="both"/>
        <w:rPr>
          <w:sz w:val="28"/>
          <w:szCs w:val="28"/>
        </w:rPr>
      </w:pPr>
      <w:r w:rsidRPr="000F5C5B">
        <w:rPr>
          <w:sz w:val="28"/>
          <w:szCs w:val="28"/>
        </w:rPr>
        <w:t>Во второй младшей группе начинают проводить специальную работу по формированию элементарных математических представлений. 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w:t>
      </w:r>
    </w:p>
    <w:p w:rsidR="000F5C5B" w:rsidRPr="000F5C5B" w:rsidRDefault="000F5C5B" w:rsidP="000F5C5B">
      <w:pPr>
        <w:pStyle w:val="a9"/>
        <w:spacing w:line="360" w:lineRule="auto"/>
        <w:ind w:firstLine="709"/>
        <w:jc w:val="both"/>
        <w:rPr>
          <w:sz w:val="28"/>
          <w:szCs w:val="28"/>
        </w:rPr>
      </w:pPr>
      <w:proofErr w:type="spellStart"/>
      <w:r w:rsidRPr="000F5C5B">
        <w:rPr>
          <w:sz w:val="28"/>
          <w:szCs w:val="28"/>
        </w:rPr>
        <w:t>Дочисловой</w:t>
      </w:r>
      <w:proofErr w:type="spellEnd"/>
      <w:r w:rsidRPr="000F5C5B">
        <w:rPr>
          <w:sz w:val="28"/>
          <w:szCs w:val="28"/>
        </w:rPr>
        <w:t xml:space="preserve"> период обучения является пропедевтическим не только для обучения счету. Большое внимание в младшей группе уделяется упражнениям в сравнении предметов по длине, ширине, высоте, объему. Малыши получают первоначальное представление о величинах и их свойствах, их начинают знакомить с </w:t>
      </w:r>
      <w:hyperlink r:id="rId8" w:history="1">
        <w:r w:rsidRPr="000F5C5B">
          <w:rPr>
            <w:rStyle w:val="a3"/>
            <w:color w:val="auto"/>
            <w:sz w:val="28"/>
            <w:szCs w:val="28"/>
          </w:rPr>
          <w:t>геометрическими фигурами</w:t>
        </w:r>
      </w:hyperlink>
      <w:r w:rsidRPr="000F5C5B">
        <w:rPr>
          <w:sz w:val="28"/>
          <w:szCs w:val="28"/>
        </w:rPr>
        <w:t>, учат различать и называть круг, квадрат, треугольник, узнавать модели этих фигур, несмотря на различия в их окраске или размерах. Детей учат ориентироваться в пространственных направлениях (впереди, сзади, слева, справа), а также во времени, правильно употреблять слова утро, день, вечер, ночь.</w:t>
      </w:r>
    </w:p>
    <w:p w:rsidR="000F5C5B" w:rsidRPr="000F5C5B" w:rsidRDefault="000F5C5B" w:rsidP="000F5C5B">
      <w:pPr>
        <w:pStyle w:val="a9"/>
        <w:spacing w:line="360" w:lineRule="auto"/>
        <w:ind w:firstLine="709"/>
        <w:jc w:val="both"/>
        <w:rPr>
          <w:sz w:val="28"/>
          <w:szCs w:val="28"/>
        </w:rPr>
      </w:pPr>
      <w:r w:rsidRPr="000F5C5B">
        <w:rPr>
          <w:sz w:val="28"/>
          <w:szCs w:val="28"/>
        </w:rPr>
        <w:t>«</w:t>
      </w:r>
      <w:r w:rsidRPr="000F5C5B">
        <w:rPr>
          <w:i/>
          <w:iCs/>
          <w:sz w:val="28"/>
          <w:szCs w:val="28"/>
        </w:rPr>
        <w:t>Количество и счет»</w:t>
      </w:r>
    </w:p>
    <w:p w:rsidR="000F5C5B" w:rsidRPr="000F5C5B" w:rsidRDefault="000F5C5B" w:rsidP="00103465">
      <w:pPr>
        <w:pStyle w:val="a9"/>
        <w:spacing w:line="360" w:lineRule="auto"/>
        <w:ind w:firstLine="709"/>
        <w:rPr>
          <w:sz w:val="28"/>
          <w:szCs w:val="28"/>
        </w:rPr>
      </w:pPr>
      <w:r w:rsidRPr="000F5C5B">
        <w:rPr>
          <w:sz w:val="28"/>
          <w:szCs w:val="28"/>
        </w:rPr>
        <w:t>В младшем дошкольном возрасте детей учат сравнивать количество предметов, различать, где один предмет, а где много, выражать результаты определения в речи, понимать и использовать в </w:t>
      </w:r>
      <w:hyperlink r:id="rId9" w:history="1">
        <w:r w:rsidRPr="000F5C5B">
          <w:rPr>
            <w:rStyle w:val="a3"/>
            <w:color w:val="auto"/>
            <w:sz w:val="28"/>
            <w:szCs w:val="28"/>
          </w:rPr>
          <w:t>речи слова</w:t>
        </w:r>
      </w:hyperlink>
      <w:r w:rsidRPr="000F5C5B">
        <w:rPr>
          <w:sz w:val="28"/>
          <w:szCs w:val="28"/>
        </w:rPr>
        <w:t>: столько – сколько, поровну, больше, меньше; называть числительные по порядку в пределах пяти, относить последнее числительное ко всей пересчитанной группе предметов; согласовывать в роде, числе, падеже</w:t>
      </w:r>
      <w:r w:rsidR="00103465">
        <w:rPr>
          <w:sz w:val="28"/>
          <w:szCs w:val="28"/>
        </w:rPr>
        <w:t xml:space="preserve"> числительное  с существительным.</w:t>
      </w:r>
      <w:r w:rsidRPr="000F5C5B">
        <w:rPr>
          <w:sz w:val="28"/>
          <w:szCs w:val="28"/>
        </w:rPr>
        <w:br/>
      </w:r>
      <w:r w:rsidRPr="000F5C5B">
        <w:rPr>
          <w:sz w:val="28"/>
          <w:szCs w:val="28"/>
        </w:rPr>
        <w:br/>
      </w:r>
      <w:r w:rsidRPr="000F5C5B">
        <w:rPr>
          <w:i/>
          <w:iCs/>
          <w:sz w:val="28"/>
          <w:szCs w:val="28"/>
        </w:rPr>
        <w:t>«Величина»</w:t>
      </w:r>
    </w:p>
    <w:p w:rsidR="000F5C5B" w:rsidRPr="000F5C5B" w:rsidRDefault="000F5C5B" w:rsidP="000F5C5B">
      <w:pPr>
        <w:pStyle w:val="a9"/>
        <w:spacing w:line="360" w:lineRule="auto"/>
        <w:ind w:firstLine="709"/>
        <w:jc w:val="both"/>
        <w:rPr>
          <w:sz w:val="28"/>
          <w:szCs w:val="28"/>
        </w:rPr>
      </w:pPr>
      <w:r w:rsidRPr="000F5C5B">
        <w:rPr>
          <w:sz w:val="28"/>
          <w:szCs w:val="28"/>
        </w:rPr>
        <w:t xml:space="preserve">В процессе непосредственного сравнения (путем накладывания, прикладывания или приставления) детей четвертого года жизни учат различать и обозначать соответствующими словами одинаковые и разные по величине (размеру) предметы. </w:t>
      </w:r>
      <w:r w:rsidRPr="000F5C5B">
        <w:rPr>
          <w:sz w:val="28"/>
          <w:szCs w:val="28"/>
        </w:rPr>
        <w:lastRenderedPageBreak/>
        <w:t>Они ставят предметы рядом, определяют результаты сравнения, соответствующими словами: длинный – короткий, высокий – низкий, широкий – узкий. Именно в </w:t>
      </w:r>
      <w:hyperlink r:id="rId10" w:history="1">
        <w:r w:rsidRPr="000F5C5B">
          <w:rPr>
            <w:rStyle w:val="a3"/>
            <w:color w:val="auto"/>
            <w:sz w:val="28"/>
            <w:szCs w:val="28"/>
          </w:rPr>
          <w:t>этой группе детей учат обследовать</w:t>
        </w:r>
      </w:hyperlink>
      <w:r w:rsidRPr="000F5C5B">
        <w:rPr>
          <w:sz w:val="28"/>
          <w:szCs w:val="28"/>
        </w:rPr>
        <w:t xml:space="preserve"> величину предметов зрение, на ощупь, с помощью движений, сравнивать предметы контрастные и равные по длине, ширине, высоте, пользуясь приемами </w:t>
      </w:r>
      <w:proofErr w:type="spellStart"/>
      <w:r w:rsidRPr="000F5C5B">
        <w:rPr>
          <w:sz w:val="28"/>
          <w:szCs w:val="28"/>
        </w:rPr>
        <w:t>накладываниями</w:t>
      </w:r>
      <w:proofErr w:type="spellEnd"/>
      <w:r w:rsidRPr="000F5C5B">
        <w:rPr>
          <w:sz w:val="28"/>
          <w:szCs w:val="28"/>
        </w:rPr>
        <w:t xml:space="preserve"> и прикладываниями (длиннее – короче, равными по длине).</w:t>
      </w:r>
    </w:p>
    <w:p w:rsidR="000F5C5B" w:rsidRPr="000F5C5B" w:rsidRDefault="000F5C5B" w:rsidP="000F5C5B">
      <w:pPr>
        <w:pStyle w:val="a9"/>
        <w:spacing w:line="360" w:lineRule="auto"/>
        <w:ind w:firstLine="709"/>
        <w:jc w:val="both"/>
        <w:rPr>
          <w:sz w:val="28"/>
          <w:szCs w:val="28"/>
        </w:rPr>
      </w:pPr>
      <w:r w:rsidRPr="000F5C5B">
        <w:rPr>
          <w:sz w:val="28"/>
          <w:szCs w:val="28"/>
        </w:rPr>
        <w:t>Трехлетние дети самостоятельно не выделяют в предметах свойства. Все различия вещей по размерам они характеризуют словами большой или маленький, т. е. словами, которые используют для обозначения соотношений вещей по объему в целом, не пользуются словами, позволяющими дать точную характеристику различия предметов по одному из признаков. Поэтому необходимо научить малышей сравнивать предметы, отличающиеся только по одному признаку (или по длине, или по ширине, или по высоте), и пользоваться точными словами для обозначения соотношений предметов по размерам: длиннее, короче, одинаковые (равные) по длине; выше, ниже, одинаковые (равные) по высоте; шире, уже, одинаковые (равные) по ширине; толще, тоньше, одинаковые (равные) по толщине.</w:t>
      </w:r>
      <w:r w:rsidRPr="000F5C5B">
        <w:rPr>
          <w:sz w:val="28"/>
          <w:szCs w:val="28"/>
        </w:rPr>
        <w:br/>
      </w:r>
      <w:r w:rsidRPr="000F5C5B">
        <w:rPr>
          <w:sz w:val="28"/>
          <w:szCs w:val="28"/>
        </w:rPr>
        <w:br/>
      </w:r>
      <w:r w:rsidRPr="000F5C5B">
        <w:rPr>
          <w:i/>
          <w:iCs/>
          <w:sz w:val="28"/>
          <w:szCs w:val="28"/>
        </w:rPr>
        <w:t>«Геометрические фигуры и формы предметов»</w:t>
      </w:r>
    </w:p>
    <w:p w:rsidR="000F5C5B" w:rsidRPr="000F5C5B" w:rsidRDefault="000F5C5B" w:rsidP="000F5C5B">
      <w:pPr>
        <w:pStyle w:val="a9"/>
        <w:spacing w:line="360" w:lineRule="auto"/>
        <w:ind w:firstLine="709"/>
        <w:jc w:val="both"/>
        <w:rPr>
          <w:sz w:val="28"/>
          <w:szCs w:val="28"/>
        </w:rPr>
      </w:pPr>
      <w:r w:rsidRPr="000F5C5B">
        <w:rPr>
          <w:sz w:val="28"/>
          <w:szCs w:val="28"/>
        </w:rPr>
        <w:t>Детей четвертого года жизни учат различать и называть круг, квадрат, треугольник.</w:t>
      </w:r>
    </w:p>
    <w:p w:rsidR="000F5C5B" w:rsidRPr="000F5C5B" w:rsidRDefault="000F5C5B" w:rsidP="000F5C5B">
      <w:pPr>
        <w:pStyle w:val="a9"/>
        <w:spacing w:line="360" w:lineRule="auto"/>
        <w:ind w:firstLine="709"/>
        <w:jc w:val="both"/>
        <w:rPr>
          <w:sz w:val="28"/>
          <w:szCs w:val="28"/>
        </w:rPr>
      </w:pPr>
      <w:r w:rsidRPr="000F5C5B">
        <w:rPr>
          <w:sz w:val="28"/>
          <w:szCs w:val="28"/>
        </w:rPr>
        <w:t xml:space="preserve">Для ребенка, </w:t>
      </w:r>
      <w:proofErr w:type="gramStart"/>
      <w:r w:rsidRPr="000F5C5B">
        <w:rPr>
          <w:sz w:val="28"/>
          <w:szCs w:val="28"/>
        </w:rPr>
        <w:t>как впрочем</w:t>
      </w:r>
      <w:proofErr w:type="gramEnd"/>
      <w:r w:rsidRPr="000F5C5B">
        <w:rPr>
          <w:sz w:val="28"/>
          <w:szCs w:val="28"/>
        </w:rPr>
        <w:t>, и для взрослого, геометрические фигуры – это эталоны, пользуясь которыми он определяет форму предметов и их частей. Знакомство младших дошкольников с </w:t>
      </w:r>
      <w:hyperlink r:id="rId11" w:history="1">
        <w:r w:rsidRPr="000F5C5B">
          <w:rPr>
            <w:rStyle w:val="a3"/>
            <w:color w:val="auto"/>
            <w:sz w:val="28"/>
            <w:szCs w:val="28"/>
          </w:rPr>
          <w:t>геометрическими фигурами надо</w:t>
        </w:r>
      </w:hyperlink>
      <w:r w:rsidRPr="000F5C5B">
        <w:rPr>
          <w:sz w:val="28"/>
          <w:szCs w:val="28"/>
        </w:rPr>
        <w:t> рассматривать в плане сенсорного восприятия формы этих фигур, что в дальнейшем позволит использовать их как эталоны в познании формы окружающих предметов.</w:t>
      </w:r>
    </w:p>
    <w:p w:rsidR="000F5C5B" w:rsidRPr="000F5C5B" w:rsidRDefault="000F5C5B" w:rsidP="000F5C5B">
      <w:pPr>
        <w:pStyle w:val="a9"/>
        <w:spacing w:line="360" w:lineRule="auto"/>
        <w:ind w:firstLine="709"/>
        <w:jc w:val="both"/>
        <w:rPr>
          <w:sz w:val="28"/>
          <w:szCs w:val="28"/>
        </w:rPr>
      </w:pPr>
      <w:r w:rsidRPr="000F5C5B">
        <w:rPr>
          <w:sz w:val="28"/>
          <w:szCs w:val="28"/>
        </w:rPr>
        <w:t>Детей учат сначала различать геометрические фигуры, а потом уже называть их. А различать – значит находить среди других.</w:t>
      </w:r>
    </w:p>
    <w:p w:rsidR="000F5C5B" w:rsidRPr="000F5C5B" w:rsidRDefault="000F5C5B" w:rsidP="000F5C5B">
      <w:pPr>
        <w:pStyle w:val="a9"/>
        <w:spacing w:line="360" w:lineRule="auto"/>
        <w:ind w:firstLine="709"/>
        <w:jc w:val="both"/>
        <w:rPr>
          <w:sz w:val="28"/>
          <w:szCs w:val="28"/>
        </w:rPr>
      </w:pPr>
      <w:r w:rsidRPr="000F5C5B">
        <w:rPr>
          <w:sz w:val="28"/>
          <w:szCs w:val="28"/>
        </w:rPr>
        <w:lastRenderedPageBreak/>
        <w:t>Чтобы сформировать представление о </w:t>
      </w:r>
      <w:hyperlink r:id="rId12" w:history="1">
        <w:r w:rsidRPr="000F5C5B">
          <w:rPr>
            <w:rStyle w:val="a3"/>
            <w:color w:val="auto"/>
            <w:sz w:val="28"/>
            <w:szCs w:val="28"/>
          </w:rPr>
          <w:t>той или иной геометрической фигуре</w:t>
        </w:r>
      </w:hyperlink>
      <w:r w:rsidRPr="000F5C5B">
        <w:rPr>
          <w:sz w:val="28"/>
          <w:szCs w:val="28"/>
        </w:rPr>
        <w:t> (сенсорном эталоне), необходимо включение различных анализаторов. Поэтому, когда ребенок нашел круг, необходимо осязательно-двигательное обследование формы: обведение контура данной фигуры.</w:t>
      </w:r>
    </w:p>
    <w:p w:rsidR="000F5C5B" w:rsidRPr="000F5C5B" w:rsidRDefault="000F5C5B" w:rsidP="000F5C5B">
      <w:pPr>
        <w:pStyle w:val="a9"/>
        <w:spacing w:line="360" w:lineRule="auto"/>
        <w:ind w:firstLine="709"/>
        <w:jc w:val="both"/>
        <w:rPr>
          <w:sz w:val="28"/>
          <w:szCs w:val="28"/>
        </w:rPr>
      </w:pPr>
      <w:r w:rsidRPr="000F5C5B">
        <w:rPr>
          <w:sz w:val="28"/>
          <w:szCs w:val="28"/>
        </w:rPr>
        <w:t xml:space="preserve">Вначале ребенок воспринимает каждую фигуру обособленно, не замечая сходства и различия между фигурами. Поэтому на следующих занятиях круг и квадрат, находящиеся у воспитателя, будут отличаться от круга и квадрата у детей сначала по цвету, потом по величине, а затем и </w:t>
      </w:r>
      <w:proofErr w:type="gramStart"/>
      <w:r w:rsidRPr="000F5C5B">
        <w:rPr>
          <w:sz w:val="28"/>
          <w:szCs w:val="28"/>
        </w:rPr>
        <w:t>по цвету</w:t>
      </w:r>
      <w:proofErr w:type="gramEnd"/>
      <w:r w:rsidRPr="000F5C5B">
        <w:rPr>
          <w:sz w:val="28"/>
          <w:szCs w:val="28"/>
        </w:rPr>
        <w:t xml:space="preserve"> и по величине.</w:t>
      </w:r>
    </w:p>
    <w:p w:rsidR="000F5C5B" w:rsidRPr="000F5C5B" w:rsidRDefault="000F5C5B" w:rsidP="000F5C5B">
      <w:pPr>
        <w:pStyle w:val="a9"/>
        <w:spacing w:line="360" w:lineRule="auto"/>
        <w:ind w:firstLine="709"/>
        <w:jc w:val="both"/>
        <w:rPr>
          <w:sz w:val="28"/>
          <w:szCs w:val="28"/>
        </w:rPr>
      </w:pPr>
      <w:r w:rsidRPr="000F5C5B">
        <w:rPr>
          <w:sz w:val="28"/>
          <w:szCs w:val="28"/>
        </w:rPr>
        <w:t>Закреплять представление детей о геометрических фигурах, упражнять в их </w:t>
      </w:r>
      <w:hyperlink r:id="rId13" w:history="1">
        <w:r w:rsidRPr="000F5C5B">
          <w:rPr>
            <w:rStyle w:val="a3"/>
            <w:color w:val="auto"/>
            <w:sz w:val="28"/>
            <w:szCs w:val="28"/>
          </w:rPr>
          <w:t>названии можно в различных играх</w:t>
        </w:r>
      </w:hyperlink>
      <w:r w:rsidRPr="000F5C5B">
        <w:rPr>
          <w:sz w:val="28"/>
          <w:szCs w:val="28"/>
        </w:rPr>
        <w:t> и игровых упражнениях.</w:t>
      </w:r>
    </w:p>
    <w:p w:rsidR="000F5C5B" w:rsidRPr="000F5C5B" w:rsidRDefault="000F5C5B" w:rsidP="000F5C5B">
      <w:pPr>
        <w:pStyle w:val="a9"/>
        <w:spacing w:line="360" w:lineRule="auto"/>
        <w:ind w:firstLine="709"/>
        <w:jc w:val="both"/>
        <w:rPr>
          <w:sz w:val="28"/>
          <w:szCs w:val="28"/>
        </w:rPr>
      </w:pPr>
      <w:r w:rsidRPr="000F5C5B">
        <w:rPr>
          <w:sz w:val="28"/>
          <w:szCs w:val="28"/>
        </w:rPr>
        <w:t>«</w:t>
      </w:r>
      <w:r w:rsidRPr="000F5C5B">
        <w:rPr>
          <w:i/>
          <w:iCs/>
          <w:sz w:val="28"/>
          <w:szCs w:val="28"/>
        </w:rPr>
        <w:t>Ориентировка в пространстве»</w:t>
      </w:r>
    </w:p>
    <w:p w:rsidR="000F5C5B" w:rsidRPr="000F5C5B" w:rsidRDefault="000F5C5B" w:rsidP="000F5C5B">
      <w:pPr>
        <w:pStyle w:val="a9"/>
        <w:spacing w:line="360" w:lineRule="auto"/>
        <w:ind w:firstLine="709"/>
        <w:jc w:val="both"/>
        <w:rPr>
          <w:sz w:val="28"/>
          <w:szCs w:val="28"/>
        </w:rPr>
      </w:pPr>
      <w:r w:rsidRPr="000F5C5B">
        <w:rPr>
          <w:sz w:val="28"/>
          <w:szCs w:val="28"/>
        </w:rPr>
        <w:t>Дети четвертого года жизни ориентируются на основе так называемой чувственной системы отсчета, то есть по сторонам собственного тела. Поэтому предлагается учить различать левую и правую руки, направления от себя: вперед (впереди), назад (позади), вверху, внизу. Развиваются пространственные представления у детей младшего возраста в основном во время режимных моментов, в подвижных играх, на всех занятиях.</w:t>
      </w:r>
    </w:p>
    <w:p w:rsidR="000F5C5B" w:rsidRPr="000F5C5B" w:rsidRDefault="000F5C5B" w:rsidP="000F5C5B">
      <w:pPr>
        <w:pStyle w:val="a9"/>
        <w:spacing w:line="360" w:lineRule="auto"/>
        <w:ind w:firstLine="709"/>
        <w:jc w:val="both"/>
        <w:rPr>
          <w:sz w:val="28"/>
          <w:szCs w:val="28"/>
        </w:rPr>
      </w:pPr>
      <w:r w:rsidRPr="000F5C5B">
        <w:rPr>
          <w:sz w:val="28"/>
          <w:szCs w:val="28"/>
        </w:rPr>
        <w:t>В начале учебного года надо проверить, знают ли малыши названия частей своего тела, лица. Только после этого можно учить их определять направление, ориентируясь от себя. Например, вперед – значит лицом ко мне, а сзади – значит за спиной и так далее.</w:t>
      </w:r>
    </w:p>
    <w:p w:rsidR="000F5C5B" w:rsidRPr="000F5C5B" w:rsidRDefault="000F5C5B" w:rsidP="000F5C5B">
      <w:pPr>
        <w:spacing w:line="360" w:lineRule="auto"/>
        <w:ind w:firstLine="709"/>
        <w:jc w:val="both"/>
        <w:rPr>
          <w:rFonts w:ascii="Times New Roman" w:hAnsi="Times New Roman" w:cs="Times New Roman"/>
          <w:sz w:val="28"/>
          <w:szCs w:val="28"/>
        </w:rPr>
      </w:pPr>
      <w:r w:rsidRPr="000F5C5B">
        <w:rPr>
          <w:rFonts w:ascii="Times New Roman" w:hAnsi="Times New Roman" w:cs="Times New Roman"/>
          <w:i/>
          <w:iCs/>
          <w:sz w:val="28"/>
          <w:szCs w:val="28"/>
        </w:rPr>
        <w:t>«Ориентировка во времени»</w:t>
      </w:r>
    </w:p>
    <w:p w:rsidR="000F5C5B" w:rsidRPr="000F5C5B" w:rsidRDefault="000F5C5B" w:rsidP="000F5C5B">
      <w:pPr>
        <w:pStyle w:val="a9"/>
        <w:spacing w:line="360" w:lineRule="auto"/>
        <w:ind w:firstLine="709"/>
        <w:jc w:val="both"/>
        <w:rPr>
          <w:sz w:val="28"/>
          <w:szCs w:val="28"/>
        </w:rPr>
      </w:pPr>
      <w:r w:rsidRPr="000F5C5B">
        <w:rPr>
          <w:sz w:val="28"/>
          <w:szCs w:val="28"/>
        </w:rPr>
        <w:t>В </w:t>
      </w:r>
      <w:hyperlink r:id="rId14" w:history="1">
        <w:r w:rsidRPr="000F5C5B">
          <w:rPr>
            <w:rStyle w:val="a3"/>
            <w:color w:val="auto"/>
            <w:sz w:val="28"/>
            <w:szCs w:val="28"/>
          </w:rPr>
          <w:t>младшей группе уточняют</w:t>
        </w:r>
      </w:hyperlink>
      <w:r w:rsidRPr="000F5C5B">
        <w:rPr>
          <w:sz w:val="28"/>
          <w:szCs w:val="28"/>
        </w:rPr>
        <w:t xml:space="preserve"> представление детей о таких промежутках времени, как утро, день, вечер и ночь. Части суток малыши различают по изменению содержания их деятельности, а также деятельности окружающих их взрослых в эти отрезки времени. Точный распорядок дня, строго установленное время подъема детей, утренней гимнастики, завтрака, занятия и т. д. создают реальные условия для </w:t>
      </w:r>
      <w:r w:rsidRPr="000F5C5B">
        <w:rPr>
          <w:sz w:val="28"/>
          <w:szCs w:val="28"/>
        </w:rPr>
        <w:lastRenderedPageBreak/>
        <w:t xml:space="preserve">формирования представления о частях суток. Педагог называет отрезок времени и перечисляет соответствующие ему виды деятельности детей: «Сейчас утро. Мы сделали гимнастику, умылись и теперь будем завтракать». Или: «Мы уже позавтракали, позанимались. Сейчас уже день. Скоро будем обедать». Ребенка спрашивают, </w:t>
      </w:r>
      <w:proofErr w:type="gramStart"/>
      <w:r w:rsidRPr="000F5C5B">
        <w:rPr>
          <w:sz w:val="28"/>
          <w:szCs w:val="28"/>
        </w:rPr>
        <w:t>например</w:t>
      </w:r>
      <w:proofErr w:type="gramEnd"/>
      <w:r w:rsidRPr="000F5C5B">
        <w:rPr>
          <w:sz w:val="28"/>
          <w:szCs w:val="28"/>
        </w:rPr>
        <w:t>: «Сейчас утро. Что ты делаешь утром? Когда т</w:t>
      </w:r>
      <w:r w:rsidR="00A602F4">
        <w:rPr>
          <w:sz w:val="28"/>
          <w:szCs w:val="28"/>
        </w:rPr>
        <w:t xml:space="preserve">ы встаешь?» и т. п. </w:t>
      </w:r>
    </w:p>
    <w:p w:rsidR="000F5C5B" w:rsidRPr="000F5C5B" w:rsidRDefault="000F5C5B" w:rsidP="000F5C5B">
      <w:pPr>
        <w:pStyle w:val="a9"/>
        <w:spacing w:line="360" w:lineRule="auto"/>
        <w:ind w:firstLine="709"/>
        <w:jc w:val="both"/>
        <w:rPr>
          <w:sz w:val="28"/>
          <w:szCs w:val="28"/>
        </w:rPr>
      </w:pPr>
      <w:r w:rsidRPr="000F5C5B">
        <w:rPr>
          <w:sz w:val="28"/>
          <w:szCs w:val="28"/>
        </w:rPr>
        <w:t>С </w:t>
      </w:r>
      <w:hyperlink r:id="rId15" w:history="1">
        <w:r w:rsidRPr="000F5C5B">
          <w:rPr>
            <w:rStyle w:val="a3"/>
            <w:color w:val="auto"/>
            <w:sz w:val="28"/>
            <w:szCs w:val="28"/>
          </w:rPr>
          <w:t>детьми рассматривают картинки</w:t>
        </w:r>
      </w:hyperlink>
      <w:r w:rsidRPr="000F5C5B">
        <w:rPr>
          <w:sz w:val="28"/>
          <w:szCs w:val="28"/>
        </w:rPr>
        <w:t xml:space="preserve">,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w:t>
      </w:r>
      <w:proofErr w:type="gramStart"/>
      <w:r w:rsidRPr="000F5C5B">
        <w:rPr>
          <w:sz w:val="28"/>
          <w:szCs w:val="28"/>
        </w:rPr>
        <w:t>ты</w:t>
      </w:r>
      <w:proofErr w:type="gramEnd"/>
      <w:r w:rsidRPr="000F5C5B">
        <w:rPr>
          <w:sz w:val="28"/>
          <w:szCs w:val="28"/>
        </w:rPr>
        <w:t xml:space="preserve"> когда играешь? Гуляешь? Спишь?» Затем дети подбирают картинки, на которых нарисовано то, что делают дети или взрослые, например, утром, днем или вечером. И т. п.</w:t>
      </w:r>
    </w:p>
    <w:p w:rsidR="000F5C5B" w:rsidRPr="000F5C5B" w:rsidRDefault="000F5C5B" w:rsidP="000F5C5B">
      <w:pPr>
        <w:pStyle w:val="a9"/>
        <w:spacing w:line="360" w:lineRule="auto"/>
        <w:ind w:firstLine="709"/>
        <w:jc w:val="both"/>
        <w:rPr>
          <w:sz w:val="28"/>
          <w:szCs w:val="28"/>
        </w:rPr>
      </w:pPr>
      <w:r w:rsidRPr="000F5C5B">
        <w:rPr>
          <w:sz w:val="28"/>
          <w:szCs w:val="28"/>
        </w:rPr>
        <w:t>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w:t>
      </w:r>
    </w:p>
    <w:p w:rsidR="000F5C5B" w:rsidRPr="000F5C5B" w:rsidRDefault="000F5C5B" w:rsidP="000F5C5B">
      <w:pPr>
        <w:pStyle w:val="a9"/>
        <w:spacing w:line="360" w:lineRule="auto"/>
        <w:ind w:firstLine="709"/>
        <w:jc w:val="both"/>
        <w:rPr>
          <w:sz w:val="28"/>
          <w:szCs w:val="28"/>
        </w:rPr>
      </w:pPr>
      <w:r w:rsidRPr="000F5C5B">
        <w:rPr>
          <w:sz w:val="28"/>
          <w:szCs w:val="28"/>
        </w:rPr>
        <w:t>Элементарные знания по математике, определённые современными требованиями, в основном усваиваются детьми, но необходимо углубление и индивидуальный подход воспитателя поможет каждому ребёнку проявить свои умения и склонности в </w:t>
      </w:r>
      <w:hyperlink r:id="rId16" w:history="1">
        <w:r w:rsidRPr="000F5C5B">
          <w:rPr>
            <w:rStyle w:val="a3"/>
            <w:color w:val="auto"/>
            <w:sz w:val="28"/>
            <w:szCs w:val="28"/>
          </w:rPr>
          <w:t>разнообразной увлекательной</w:t>
        </w:r>
      </w:hyperlink>
      <w:r w:rsidRPr="000F5C5B">
        <w:rPr>
          <w:sz w:val="28"/>
          <w:szCs w:val="28"/>
        </w:rPr>
        <w:t> деятельности.</w:t>
      </w:r>
    </w:p>
    <w:p w:rsidR="000F5C5B" w:rsidRPr="000F5C5B" w:rsidRDefault="000F5C5B" w:rsidP="00287EB8">
      <w:pPr>
        <w:spacing w:after="0" w:line="360" w:lineRule="auto"/>
        <w:jc w:val="center"/>
        <w:rPr>
          <w:rFonts w:ascii="Times New Roman" w:hAnsi="Times New Roman" w:cs="Times New Roman"/>
          <w:b/>
          <w:bCs/>
          <w:sz w:val="28"/>
          <w:szCs w:val="28"/>
        </w:rPr>
      </w:pPr>
    </w:p>
    <w:p w:rsidR="000F5C5B" w:rsidRPr="000F5C5B" w:rsidRDefault="000F5C5B" w:rsidP="00287EB8">
      <w:pPr>
        <w:spacing w:after="0" w:line="360" w:lineRule="auto"/>
        <w:jc w:val="center"/>
        <w:rPr>
          <w:rFonts w:ascii="Times New Roman" w:hAnsi="Times New Roman" w:cs="Times New Roman"/>
          <w:b/>
          <w:bCs/>
          <w:sz w:val="28"/>
          <w:szCs w:val="28"/>
        </w:rPr>
      </w:pPr>
    </w:p>
    <w:p w:rsidR="000F5C5B" w:rsidRPr="000F5C5B" w:rsidRDefault="000F5C5B" w:rsidP="00287EB8">
      <w:pPr>
        <w:spacing w:after="0" w:line="360" w:lineRule="auto"/>
        <w:jc w:val="center"/>
        <w:rPr>
          <w:rFonts w:ascii="Times New Roman" w:hAnsi="Times New Roman" w:cs="Times New Roman"/>
          <w:b/>
          <w:bCs/>
          <w:sz w:val="28"/>
          <w:szCs w:val="28"/>
        </w:rPr>
      </w:pPr>
    </w:p>
    <w:p w:rsidR="000F5C5B" w:rsidRDefault="000F5C5B" w:rsidP="00287EB8">
      <w:pPr>
        <w:spacing w:after="0" w:line="360" w:lineRule="auto"/>
        <w:jc w:val="center"/>
        <w:rPr>
          <w:rFonts w:ascii="Times New Roman" w:hAnsi="Times New Roman" w:cs="Times New Roman"/>
          <w:b/>
          <w:bCs/>
          <w:sz w:val="28"/>
          <w:szCs w:val="28"/>
        </w:rPr>
      </w:pPr>
    </w:p>
    <w:p w:rsidR="000F5C5B" w:rsidRDefault="000F5C5B" w:rsidP="00287EB8">
      <w:pPr>
        <w:spacing w:after="0" w:line="360" w:lineRule="auto"/>
        <w:jc w:val="center"/>
        <w:rPr>
          <w:rFonts w:ascii="Times New Roman" w:hAnsi="Times New Roman" w:cs="Times New Roman"/>
          <w:b/>
          <w:bCs/>
          <w:sz w:val="28"/>
          <w:szCs w:val="28"/>
        </w:rPr>
      </w:pPr>
    </w:p>
    <w:p w:rsidR="003E0293" w:rsidRDefault="003E0293" w:rsidP="003E0293">
      <w:pPr>
        <w:pStyle w:val="a8"/>
        <w:spacing w:after="0" w:line="360" w:lineRule="auto"/>
        <w:rPr>
          <w:rFonts w:ascii="Times New Roman" w:hAnsi="Times New Roman" w:cs="Times New Roman"/>
          <w:b/>
          <w:bCs/>
          <w:sz w:val="28"/>
          <w:szCs w:val="28"/>
        </w:rPr>
      </w:pPr>
    </w:p>
    <w:p w:rsidR="003E0293" w:rsidRDefault="003E0293" w:rsidP="003E0293">
      <w:pPr>
        <w:pStyle w:val="a8"/>
        <w:spacing w:after="0" w:line="360" w:lineRule="auto"/>
        <w:rPr>
          <w:rFonts w:ascii="Times New Roman" w:hAnsi="Times New Roman" w:cs="Times New Roman"/>
          <w:b/>
          <w:bCs/>
          <w:sz w:val="28"/>
          <w:szCs w:val="28"/>
        </w:rPr>
      </w:pPr>
    </w:p>
    <w:p w:rsidR="003E0293" w:rsidRDefault="003E0293" w:rsidP="003E0293">
      <w:pPr>
        <w:pStyle w:val="a8"/>
        <w:spacing w:after="0" w:line="360" w:lineRule="auto"/>
        <w:rPr>
          <w:rFonts w:ascii="Times New Roman" w:hAnsi="Times New Roman" w:cs="Times New Roman"/>
          <w:b/>
          <w:bCs/>
          <w:sz w:val="28"/>
          <w:szCs w:val="28"/>
        </w:rPr>
      </w:pPr>
    </w:p>
    <w:p w:rsidR="000F5C5B" w:rsidRPr="00D21059" w:rsidRDefault="000F5C5B" w:rsidP="00D21059">
      <w:pPr>
        <w:pStyle w:val="a8"/>
        <w:numPr>
          <w:ilvl w:val="0"/>
          <w:numId w:val="3"/>
        </w:numPr>
        <w:spacing w:after="0" w:line="360" w:lineRule="auto"/>
        <w:jc w:val="center"/>
        <w:rPr>
          <w:rFonts w:ascii="Times New Roman" w:hAnsi="Times New Roman" w:cs="Times New Roman"/>
          <w:b/>
          <w:bCs/>
          <w:sz w:val="28"/>
          <w:szCs w:val="28"/>
        </w:rPr>
      </w:pPr>
      <w:r w:rsidRPr="00D21059">
        <w:rPr>
          <w:rFonts w:ascii="Times New Roman" w:hAnsi="Times New Roman" w:cs="Times New Roman"/>
          <w:b/>
          <w:bCs/>
          <w:sz w:val="28"/>
          <w:szCs w:val="28"/>
        </w:rPr>
        <w:t>Дидактические игры, как средство формирования элементарных математических представлений у детей младшего дошкольного возраста</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Развитие элементарных математических представлений - 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 И от того, насколько качественно и своевременно будет подготовлен ребенок к школе, во многом зависит успешность его дальнейшего обучения.</w:t>
      </w:r>
    </w:p>
    <w:p w:rsidR="00163504" w:rsidRPr="000F5C5B" w:rsidRDefault="00163504" w:rsidP="00163504">
      <w:pPr>
        <w:spacing w:after="0"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   </w:t>
      </w:r>
      <w:r w:rsidRPr="000F5C5B">
        <w:rPr>
          <w:rFonts w:ascii="Times New Roman" w:hAnsi="Times New Roman" w:cs="Times New Roman"/>
          <w:b/>
          <w:sz w:val="28"/>
          <w:szCs w:val="28"/>
        </w:rPr>
        <w:t>Актуальность темы</w:t>
      </w:r>
      <w:r w:rsidRPr="000F5C5B">
        <w:rPr>
          <w:rFonts w:ascii="Times New Roman" w:hAnsi="Times New Roman" w:cs="Times New Roman"/>
          <w:sz w:val="28"/>
          <w:szCs w:val="28"/>
        </w:rPr>
        <w:t xml:space="preserve"> обусловлена тем, что дети дошкольного возраста проявляют 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w:t>
      </w:r>
    </w:p>
    <w:p w:rsidR="00163504" w:rsidRPr="000F5C5B" w:rsidRDefault="00163504" w:rsidP="00163504">
      <w:pPr>
        <w:spacing w:after="0"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   Однако знакомство с содержанием этих понятий и формированием элементарных математических представлений не всегда систематично, и зачастую, хочется желать лучшего.  </w:t>
      </w:r>
    </w:p>
    <w:p w:rsidR="00163504" w:rsidRPr="000F5C5B" w:rsidRDefault="00163504" w:rsidP="00163504">
      <w:pPr>
        <w:spacing w:after="0"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     В связи с этим меня 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дидактических игр. </w:t>
      </w:r>
    </w:p>
    <w:p w:rsidR="00163504" w:rsidRPr="000F5C5B" w:rsidRDefault="00163504" w:rsidP="00163504">
      <w:pPr>
        <w:spacing w:after="0" w:line="360" w:lineRule="auto"/>
        <w:ind w:firstLine="709"/>
        <w:jc w:val="both"/>
        <w:rPr>
          <w:rFonts w:ascii="Times New Roman" w:hAnsi="Times New Roman" w:cs="Times New Roman"/>
          <w:sz w:val="28"/>
          <w:szCs w:val="28"/>
        </w:rPr>
      </w:pPr>
    </w:p>
    <w:p w:rsidR="003A08B0" w:rsidRPr="000F5C5B" w:rsidRDefault="00163504" w:rsidP="00163504">
      <w:pPr>
        <w:spacing w:after="0" w:line="360" w:lineRule="auto"/>
        <w:ind w:firstLine="709"/>
        <w:jc w:val="both"/>
        <w:rPr>
          <w:rFonts w:ascii="Times New Roman" w:hAnsi="Times New Roman" w:cs="Times New Roman"/>
          <w:bCs/>
          <w:sz w:val="28"/>
          <w:szCs w:val="28"/>
        </w:rPr>
      </w:pPr>
      <w:r w:rsidRPr="000F5C5B">
        <w:rPr>
          <w:rFonts w:ascii="Times New Roman" w:eastAsia="Times New Roman" w:hAnsi="Times New Roman" w:cs="Times New Roman"/>
          <w:b/>
          <w:bCs/>
          <w:sz w:val="28"/>
          <w:szCs w:val="28"/>
        </w:rPr>
        <w:t>У</w:t>
      </w:r>
      <w:r w:rsidRPr="000F5C5B">
        <w:rPr>
          <w:rFonts w:ascii="Times New Roman" w:eastAsia="Times New Roman" w:hAnsi="Times New Roman" w:cs="Times New Roman"/>
          <w:sz w:val="28"/>
          <w:szCs w:val="28"/>
        </w:rPr>
        <w:t>читывая значимость и широкую востребованность рассмотрения</w:t>
      </w:r>
      <w:r w:rsidRPr="000F5C5B">
        <w:rPr>
          <w:rFonts w:ascii="Times New Roman" w:eastAsia="Times New Roman" w:hAnsi="Times New Roman" w:cs="Times New Roman"/>
          <w:b/>
          <w:bCs/>
          <w:sz w:val="28"/>
          <w:szCs w:val="28"/>
        </w:rPr>
        <w:t xml:space="preserve"> </w:t>
      </w:r>
      <w:r w:rsidRPr="000F5C5B">
        <w:rPr>
          <w:rFonts w:ascii="Times New Roman" w:eastAsia="Times New Roman" w:hAnsi="Times New Roman" w:cs="Times New Roman"/>
          <w:sz w:val="28"/>
          <w:szCs w:val="28"/>
        </w:rPr>
        <w:t xml:space="preserve">проблемы </w:t>
      </w:r>
      <w:r w:rsidR="00F36655" w:rsidRPr="000F5C5B">
        <w:rPr>
          <w:rFonts w:ascii="Times New Roman" w:eastAsia="Times New Roman" w:hAnsi="Times New Roman" w:cs="Times New Roman"/>
          <w:sz w:val="28"/>
          <w:szCs w:val="28"/>
        </w:rPr>
        <w:t xml:space="preserve">для </w:t>
      </w:r>
      <w:r w:rsidR="00F36655" w:rsidRPr="000F5C5B">
        <w:rPr>
          <w:rFonts w:ascii="Times New Roman" w:hAnsi="Times New Roman" w:cs="Times New Roman"/>
          <w:sz w:val="28"/>
          <w:szCs w:val="28"/>
        </w:rPr>
        <w:t>углубленного</w:t>
      </w:r>
      <w:r w:rsidR="003A08B0" w:rsidRPr="000F5C5B">
        <w:rPr>
          <w:rFonts w:ascii="Times New Roman" w:hAnsi="Times New Roman" w:cs="Times New Roman"/>
          <w:sz w:val="28"/>
          <w:szCs w:val="28"/>
        </w:rPr>
        <w:t xml:space="preserve"> изучения я и выбрала </w:t>
      </w:r>
      <w:r w:rsidR="003A08B0" w:rsidRPr="000F5C5B">
        <w:rPr>
          <w:rFonts w:ascii="Times New Roman" w:hAnsi="Times New Roman" w:cs="Times New Roman"/>
          <w:bCs/>
          <w:sz w:val="28"/>
          <w:szCs w:val="28"/>
        </w:rPr>
        <w:t>тему:</w:t>
      </w:r>
      <w:r w:rsidR="003A08B0" w:rsidRPr="000F5C5B">
        <w:rPr>
          <w:rFonts w:ascii="Times New Roman" w:hAnsi="Times New Roman" w:cs="Times New Roman"/>
          <w:sz w:val="28"/>
          <w:szCs w:val="28"/>
        </w:rPr>
        <w:t> </w:t>
      </w:r>
      <w:r w:rsidRPr="000F5C5B">
        <w:rPr>
          <w:rFonts w:ascii="Times New Roman" w:hAnsi="Times New Roman" w:cs="Times New Roman"/>
          <w:bCs/>
          <w:sz w:val="28"/>
          <w:szCs w:val="28"/>
        </w:rPr>
        <w:t xml:space="preserve">«Формирование элементарных математических </w:t>
      </w:r>
      <w:r w:rsidR="00F36655" w:rsidRPr="000F5C5B">
        <w:rPr>
          <w:rFonts w:ascii="Times New Roman" w:hAnsi="Times New Roman" w:cs="Times New Roman"/>
          <w:bCs/>
          <w:sz w:val="28"/>
          <w:szCs w:val="28"/>
        </w:rPr>
        <w:t>представлений через дидактические игры</w:t>
      </w:r>
      <w:r w:rsidR="003A08B0" w:rsidRPr="000F5C5B">
        <w:rPr>
          <w:rFonts w:ascii="Times New Roman" w:hAnsi="Times New Roman" w:cs="Times New Roman"/>
          <w:bCs/>
          <w:sz w:val="28"/>
          <w:szCs w:val="28"/>
        </w:rPr>
        <w:t>».</w:t>
      </w:r>
    </w:p>
    <w:p w:rsidR="00163504" w:rsidRPr="000F5C5B" w:rsidRDefault="00163504" w:rsidP="00163504">
      <w:pPr>
        <w:spacing w:after="0" w:line="360" w:lineRule="auto"/>
        <w:ind w:firstLine="709"/>
        <w:jc w:val="both"/>
        <w:rPr>
          <w:rFonts w:ascii="Times New Roman" w:hAnsi="Times New Roman" w:cs="Times New Roman"/>
          <w:sz w:val="28"/>
          <w:szCs w:val="28"/>
        </w:rPr>
      </w:pPr>
    </w:p>
    <w:p w:rsidR="008F03B5"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Работая по данной теме, я поставила перед собой </w:t>
      </w:r>
      <w:r w:rsidR="00163504" w:rsidRPr="000F5C5B">
        <w:rPr>
          <w:rFonts w:ascii="Times New Roman" w:hAnsi="Times New Roman" w:cs="Times New Roman"/>
          <w:sz w:val="28"/>
          <w:szCs w:val="28"/>
        </w:rPr>
        <w:t>цель и следующие задачи:</w:t>
      </w:r>
    </w:p>
    <w:p w:rsidR="00537E5D" w:rsidRPr="000F5C5B" w:rsidRDefault="00537E5D" w:rsidP="00163504">
      <w:pPr>
        <w:shd w:val="clear" w:color="auto" w:fill="FFFFFF"/>
        <w:spacing w:after="15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b/>
          <w:bCs/>
          <w:sz w:val="28"/>
          <w:szCs w:val="28"/>
          <w:lang w:eastAsia="ru-RU"/>
        </w:rPr>
        <w:t>Цель: </w:t>
      </w:r>
      <w:r w:rsidRPr="000F5C5B">
        <w:rPr>
          <w:rFonts w:ascii="Times New Roman" w:eastAsia="Times New Roman" w:hAnsi="Times New Roman" w:cs="Times New Roman"/>
          <w:sz w:val="28"/>
          <w:szCs w:val="28"/>
          <w:lang w:eastAsia="ru-RU"/>
        </w:rPr>
        <w:t>способствовать познавательному развитию детей, формировать элементарные математические представления у детей младшего дошкольного возраста через дидактические игры.</w:t>
      </w:r>
    </w:p>
    <w:p w:rsidR="00D21059" w:rsidRDefault="00D21059" w:rsidP="00163504">
      <w:pPr>
        <w:shd w:val="clear" w:color="auto" w:fill="FFFFFF"/>
        <w:spacing w:after="151" w:line="360" w:lineRule="auto"/>
        <w:ind w:firstLine="709"/>
        <w:jc w:val="both"/>
        <w:rPr>
          <w:rFonts w:ascii="Times New Roman" w:eastAsia="Times New Roman" w:hAnsi="Times New Roman" w:cs="Times New Roman"/>
          <w:b/>
          <w:bCs/>
          <w:sz w:val="28"/>
          <w:szCs w:val="28"/>
          <w:lang w:eastAsia="ru-RU"/>
        </w:rPr>
      </w:pPr>
    </w:p>
    <w:p w:rsidR="00537E5D" w:rsidRPr="000F5C5B" w:rsidRDefault="00537E5D" w:rsidP="00163504">
      <w:pPr>
        <w:shd w:val="clear" w:color="auto" w:fill="FFFFFF"/>
        <w:spacing w:after="15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b/>
          <w:bCs/>
          <w:sz w:val="28"/>
          <w:szCs w:val="28"/>
          <w:lang w:eastAsia="ru-RU"/>
        </w:rPr>
        <w:lastRenderedPageBreak/>
        <w:t>Задачи:</w:t>
      </w:r>
    </w:p>
    <w:p w:rsidR="00537E5D" w:rsidRPr="000F5C5B" w:rsidRDefault="00537E5D" w:rsidP="00163504">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i/>
          <w:iCs/>
          <w:sz w:val="28"/>
          <w:szCs w:val="28"/>
          <w:lang w:eastAsia="ru-RU"/>
        </w:rPr>
        <w:t>Развивающие</w:t>
      </w:r>
      <w:r w:rsidRPr="000F5C5B">
        <w:rPr>
          <w:rFonts w:ascii="Times New Roman" w:eastAsia="Times New Roman" w:hAnsi="Times New Roman" w:cs="Times New Roman"/>
          <w:sz w:val="28"/>
          <w:szCs w:val="28"/>
          <w:lang w:eastAsia="ru-RU"/>
        </w:rPr>
        <w:t>:</w:t>
      </w:r>
    </w:p>
    <w:p w:rsidR="00537E5D" w:rsidRPr="000F5C5B" w:rsidRDefault="00537E5D"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расширять кругозор на базе ближайшего окружения;</w:t>
      </w:r>
    </w:p>
    <w:p w:rsidR="00537E5D" w:rsidRPr="000F5C5B" w:rsidRDefault="00537E5D"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развивать у детей умение устанавливать простейшие взаимосвязи, самостоятельно делать вывод.</w:t>
      </w:r>
    </w:p>
    <w:p w:rsidR="00FC4C99" w:rsidRPr="000F5C5B" w:rsidRDefault="00537E5D" w:rsidP="00163504">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i/>
          <w:iCs/>
          <w:sz w:val="28"/>
          <w:szCs w:val="28"/>
          <w:lang w:eastAsia="ru-RU"/>
        </w:rPr>
        <w:t>Образовательные</w:t>
      </w:r>
      <w:r w:rsidRPr="000F5C5B">
        <w:rPr>
          <w:rFonts w:ascii="Times New Roman" w:eastAsia="Times New Roman" w:hAnsi="Times New Roman" w:cs="Times New Roman"/>
          <w:sz w:val="28"/>
          <w:szCs w:val="28"/>
          <w:lang w:eastAsia="ru-RU"/>
        </w:rPr>
        <w:t>:</w:t>
      </w:r>
    </w:p>
    <w:p w:rsidR="00537E5D" w:rsidRPr="000F5C5B" w:rsidRDefault="00537E5D"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обогащать представления детей о свойствах предметов (форма, цвет, величина);</w:t>
      </w:r>
    </w:p>
    <w:p w:rsidR="005520F3" w:rsidRPr="000F5C5B" w:rsidRDefault="005520F3"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hAnsi="Times New Roman" w:cs="Times New Roman"/>
          <w:sz w:val="28"/>
          <w:szCs w:val="28"/>
        </w:rPr>
        <w:t xml:space="preserve"> учить </w:t>
      </w:r>
      <w:r w:rsidR="00F36655" w:rsidRPr="000F5C5B">
        <w:rPr>
          <w:rFonts w:ascii="Times New Roman" w:hAnsi="Times New Roman" w:cs="Times New Roman"/>
          <w:sz w:val="28"/>
          <w:szCs w:val="28"/>
        </w:rPr>
        <w:t>уметь группировать</w:t>
      </w:r>
      <w:r w:rsidRPr="000F5C5B">
        <w:rPr>
          <w:rFonts w:ascii="Times New Roman" w:hAnsi="Times New Roman" w:cs="Times New Roman"/>
          <w:sz w:val="28"/>
          <w:szCs w:val="28"/>
        </w:rPr>
        <w:t xml:space="preserve"> предметы по цвету, размеру, форме.</w:t>
      </w:r>
    </w:p>
    <w:p w:rsidR="00FC4C99" w:rsidRPr="000F5C5B" w:rsidRDefault="00FC4C99"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учить понимать смысл обознач</w:t>
      </w:r>
      <w:r w:rsidR="00790463" w:rsidRPr="000F5C5B">
        <w:rPr>
          <w:rFonts w:ascii="Times New Roman" w:eastAsia="Times New Roman" w:hAnsi="Times New Roman" w:cs="Times New Roman"/>
          <w:sz w:val="28"/>
          <w:szCs w:val="28"/>
          <w:lang w:eastAsia="ru-RU"/>
        </w:rPr>
        <w:t>ений вверху-внизу, справа-слева,</w:t>
      </w:r>
      <w:r w:rsidRPr="000F5C5B">
        <w:rPr>
          <w:rFonts w:ascii="Times New Roman" w:eastAsia="Times New Roman" w:hAnsi="Times New Roman" w:cs="Times New Roman"/>
          <w:sz w:val="28"/>
          <w:szCs w:val="28"/>
          <w:lang w:eastAsia="ru-RU"/>
        </w:rPr>
        <w:t xml:space="preserve"> на, над </w:t>
      </w:r>
      <w:r w:rsidR="005520F3" w:rsidRPr="000F5C5B">
        <w:rPr>
          <w:rFonts w:ascii="Times New Roman" w:eastAsia="Times New Roman" w:hAnsi="Times New Roman" w:cs="Times New Roman"/>
          <w:sz w:val="28"/>
          <w:szCs w:val="28"/>
          <w:lang w:eastAsia="ru-RU"/>
        </w:rPr>
        <w:t>–</w:t>
      </w:r>
      <w:r w:rsidRPr="000F5C5B">
        <w:rPr>
          <w:rFonts w:ascii="Times New Roman" w:eastAsia="Times New Roman" w:hAnsi="Times New Roman" w:cs="Times New Roman"/>
          <w:sz w:val="28"/>
          <w:szCs w:val="28"/>
          <w:lang w:eastAsia="ru-RU"/>
        </w:rPr>
        <w:t>под</w:t>
      </w:r>
      <w:r w:rsidR="005520F3" w:rsidRPr="000F5C5B">
        <w:rPr>
          <w:rFonts w:ascii="Times New Roman" w:eastAsia="Times New Roman" w:hAnsi="Times New Roman" w:cs="Times New Roman"/>
          <w:sz w:val="28"/>
          <w:szCs w:val="28"/>
          <w:lang w:eastAsia="ru-RU"/>
        </w:rPr>
        <w:t>.</w:t>
      </w:r>
    </w:p>
    <w:p w:rsidR="005520F3" w:rsidRPr="000F5C5B" w:rsidRDefault="005520F3"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hAnsi="Times New Roman" w:cs="Times New Roman"/>
          <w:sz w:val="28"/>
          <w:szCs w:val="28"/>
        </w:rPr>
        <w:t>Учить правильно определяет количественное соотношение двух групп предметов, понимает конкретный смысл слов «больше», «меньше», «столько же».</w:t>
      </w:r>
    </w:p>
    <w:p w:rsidR="00FC4C99" w:rsidRPr="000F5C5B" w:rsidRDefault="00FC4C99"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формировать простейшие графические умения и навыки;</w:t>
      </w:r>
    </w:p>
    <w:p w:rsidR="00FC4C99" w:rsidRPr="000F5C5B" w:rsidRDefault="00FC4C99"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Учить различать круг, квадрат, треугольник;</w:t>
      </w:r>
    </w:p>
    <w:p w:rsidR="00537E5D" w:rsidRPr="000F5C5B" w:rsidRDefault="00537E5D"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учить сравнивать по количеству, используя обобщённые понятия;</w:t>
      </w:r>
    </w:p>
    <w:p w:rsidR="00537E5D" w:rsidRPr="000F5C5B" w:rsidRDefault="00537E5D" w:rsidP="00790463">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i/>
          <w:iCs/>
          <w:sz w:val="28"/>
          <w:szCs w:val="28"/>
          <w:lang w:eastAsia="ru-RU"/>
        </w:rPr>
        <w:t>Воспитательные</w:t>
      </w:r>
      <w:r w:rsidRPr="000F5C5B">
        <w:rPr>
          <w:rFonts w:ascii="Times New Roman" w:eastAsia="Times New Roman" w:hAnsi="Times New Roman" w:cs="Times New Roman"/>
          <w:sz w:val="28"/>
          <w:szCs w:val="28"/>
          <w:lang w:eastAsia="ru-RU"/>
        </w:rPr>
        <w:t>:</w:t>
      </w:r>
    </w:p>
    <w:p w:rsidR="00537E5D" w:rsidRPr="000F5C5B" w:rsidRDefault="00537E5D" w:rsidP="00163504">
      <w:pPr>
        <w:numPr>
          <w:ilvl w:val="1"/>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воспитывать бережное отношение к окружающему миру.</w:t>
      </w:r>
    </w:p>
    <w:p w:rsidR="00790463" w:rsidRPr="000F5C5B" w:rsidRDefault="00790463" w:rsidP="00790463">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537E5D" w:rsidRPr="000F5C5B" w:rsidRDefault="00537E5D" w:rsidP="00163504">
      <w:pPr>
        <w:shd w:val="clear" w:color="auto" w:fill="FFFFFF"/>
        <w:spacing w:after="15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 xml:space="preserve">Работу с детьми я начала с построения предметно-развивающей среды. Изучив задачи данной возрастной </w:t>
      </w:r>
      <w:r w:rsidR="00F36655" w:rsidRPr="000F5C5B">
        <w:rPr>
          <w:rFonts w:ascii="Times New Roman" w:eastAsia="Times New Roman" w:hAnsi="Times New Roman" w:cs="Times New Roman"/>
          <w:sz w:val="28"/>
          <w:szCs w:val="28"/>
          <w:lang w:eastAsia="ru-RU"/>
        </w:rPr>
        <w:t>группы, наполнила</w:t>
      </w:r>
      <w:r w:rsidRPr="000F5C5B">
        <w:rPr>
          <w:rFonts w:ascii="Times New Roman" w:eastAsia="Times New Roman" w:hAnsi="Times New Roman" w:cs="Times New Roman"/>
          <w:sz w:val="28"/>
          <w:szCs w:val="28"/>
          <w:lang w:eastAsia="ru-RU"/>
        </w:rPr>
        <w:t xml:space="preserve"> среду атрибутикой, пособиями, дидактическими играми, направленными на их решение.</w:t>
      </w:r>
    </w:p>
    <w:p w:rsidR="00537E5D" w:rsidRPr="000F5C5B" w:rsidRDefault="00537E5D" w:rsidP="00163504">
      <w:pPr>
        <w:shd w:val="clear" w:color="auto" w:fill="FFFFFF"/>
        <w:spacing w:after="151" w:line="360" w:lineRule="auto"/>
        <w:ind w:firstLine="709"/>
        <w:jc w:val="both"/>
        <w:rPr>
          <w:rFonts w:ascii="Times New Roman" w:eastAsia="Times New Roman" w:hAnsi="Times New Roman" w:cs="Times New Roman"/>
          <w:sz w:val="28"/>
          <w:szCs w:val="28"/>
          <w:lang w:eastAsia="ru-RU"/>
        </w:rPr>
      </w:pPr>
      <w:r w:rsidRPr="000F5C5B">
        <w:rPr>
          <w:rFonts w:ascii="Times New Roman" w:eastAsia="Times New Roman" w:hAnsi="Times New Roman" w:cs="Times New Roman"/>
          <w:sz w:val="28"/>
          <w:szCs w:val="28"/>
          <w:lang w:eastAsia="ru-RU"/>
        </w:rPr>
        <w:t xml:space="preserve">Среда детей 2 младшей группы более стабильная, включает пособия на развитие мелкой моторики, 2-3 вида мозаики, наборы разрезных картинок (4-6 частей), </w:t>
      </w:r>
      <w:r w:rsidRPr="000F5C5B">
        <w:rPr>
          <w:rFonts w:ascii="Times New Roman" w:eastAsia="Times New Roman" w:hAnsi="Times New Roman" w:cs="Times New Roman"/>
          <w:sz w:val="28"/>
          <w:szCs w:val="28"/>
          <w:lang w:eastAsia="ru-RU"/>
        </w:rPr>
        <w:lastRenderedPageBreak/>
        <w:t xml:space="preserve">пирамидки, матрёшки, вкладыши (на закрепление операции </w:t>
      </w:r>
      <w:proofErr w:type="spellStart"/>
      <w:r w:rsidRPr="000F5C5B">
        <w:rPr>
          <w:rFonts w:ascii="Times New Roman" w:eastAsia="Times New Roman" w:hAnsi="Times New Roman" w:cs="Times New Roman"/>
          <w:sz w:val="28"/>
          <w:szCs w:val="28"/>
          <w:lang w:eastAsia="ru-RU"/>
        </w:rPr>
        <w:t>сериации</w:t>
      </w:r>
      <w:proofErr w:type="spellEnd"/>
      <w:r w:rsidRPr="000F5C5B">
        <w:rPr>
          <w:rFonts w:ascii="Times New Roman" w:eastAsia="Times New Roman" w:hAnsi="Times New Roman" w:cs="Times New Roman"/>
          <w:sz w:val="28"/>
          <w:szCs w:val="28"/>
          <w:lang w:eastAsia="ru-RU"/>
        </w:rPr>
        <w:t>) и дидактически игры на основные задачи развития детей 4-го года жизни.</w:t>
      </w:r>
    </w:p>
    <w:p w:rsidR="00537E5D" w:rsidRPr="000F5C5B" w:rsidRDefault="00537E5D" w:rsidP="00163504">
      <w:pPr>
        <w:spacing w:line="360" w:lineRule="auto"/>
        <w:ind w:firstLine="709"/>
        <w:jc w:val="both"/>
        <w:rPr>
          <w:rFonts w:ascii="Times New Roman" w:hAnsi="Times New Roman" w:cs="Times New Roman"/>
          <w:sz w:val="28"/>
          <w:szCs w:val="28"/>
        </w:rPr>
      </w:pPr>
      <w:r w:rsidRPr="000F5C5B">
        <w:rPr>
          <w:rFonts w:ascii="Times New Roman" w:eastAsia="Times New Roman" w:hAnsi="Times New Roman" w:cs="Times New Roman"/>
          <w:sz w:val="28"/>
          <w:szCs w:val="28"/>
          <w:lang w:eastAsia="ru-RU"/>
        </w:rPr>
        <w:t xml:space="preserve">Дидактические игры могут </w:t>
      </w:r>
      <w:r w:rsidR="00F36655" w:rsidRPr="000F5C5B">
        <w:rPr>
          <w:rFonts w:ascii="Times New Roman" w:eastAsia="Times New Roman" w:hAnsi="Times New Roman" w:cs="Times New Roman"/>
          <w:sz w:val="28"/>
          <w:szCs w:val="28"/>
          <w:lang w:eastAsia="ru-RU"/>
        </w:rPr>
        <w:t>решать,</w:t>
      </w:r>
      <w:r w:rsidRPr="000F5C5B">
        <w:rPr>
          <w:rFonts w:ascii="Times New Roman" w:eastAsia="Times New Roman" w:hAnsi="Times New Roman" w:cs="Times New Roman"/>
          <w:sz w:val="28"/>
          <w:szCs w:val="28"/>
          <w:lang w:eastAsia="ru-RU"/>
        </w:rPr>
        <w:t xml:space="preserve"> как единичную задачу, так и быть полифункциональными: решать несколько дидактических задач.</w:t>
      </w:r>
    </w:p>
    <w:p w:rsidR="003A08B0" w:rsidRPr="000F5C5B" w:rsidRDefault="003A08B0" w:rsidP="00163504">
      <w:pPr>
        <w:spacing w:after="0"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 xml:space="preserve">Образовательно - воспитательный процесс по формированию элементарных математических </w:t>
      </w:r>
      <w:r w:rsidR="00E85EFA" w:rsidRPr="000F5C5B">
        <w:rPr>
          <w:rFonts w:ascii="Times New Roman" w:hAnsi="Times New Roman" w:cs="Times New Roman"/>
          <w:sz w:val="28"/>
          <w:szCs w:val="28"/>
          <w:u w:val="single"/>
        </w:rPr>
        <w:t>способностей я</w:t>
      </w:r>
      <w:r w:rsidRPr="000F5C5B">
        <w:rPr>
          <w:rFonts w:ascii="Times New Roman" w:hAnsi="Times New Roman" w:cs="Times New Roman"/>
          <w:sz w:val="28"/>
          <w:szCs w:val="28"/>
          <w:u w:val="single"/>
        </w:rPr>
        <w:t xml:space="preserve"> </w:t>
      </w:r>
      <w:r w:rsidR="00E85EFA" w:rsidRPr="000F5C5B">
        <w:rPr>
          <w:rFonts w:ascii="Times New Roman" w:hAnsi="Times New Roman" w:cs="Times New Roman"/>
          <w:sz w:val="28"/>
          <w:szCs w:val="28"/>
          <w:u w:val="single"/>
        </w:rPr>
        <w:t>выстраиваю с</w:t>
      </w:r>
      <w:r w:rsidRPr="000F5C5B">
        <w:rPr>
          <w:rFonts w:ascii="Times New Roman" w:hAnsi="Times New Roman" w:cs="Times New Roman"/>
          <w:sz w:val="28"/>
          <w:szCs w:val="28"/>
          <w:u w:val="single"/>
        </w:rPr>
        <w:t xml:space="preserve"> учётом следующих </w:t>
      </w:r>
      <w:r w:rsidRPr="000F5C5B">
        <w:rPr>
          <w:rFonts w:ascii="Times New Roman" w:hAnsi="Times New Roman" w:cs="Times New Roman"/>
          <w:bCs/>
          <w:sz w:val="28"/>
          <w:szCs w:val="28"/>
          <w:u w:val="single"/>
        </w:rPr>
        <w:t>принципов:</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1) Доступность - соотнесение содержания, характера и объёма учебного материала с уровнем развития, подготовленности детей.                                                                                </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2) Непрерывность -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                                                                                 </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3) Целостность- -формирование у дошкольников целостного представления о математике.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4)</w:t>
      </w:r>
      <w:r w:rsidR="00E85EFA" w:rsidRPr="000F5C5B">
        <w:rPr>
          <w:rFonts w:ascii="Times New Roman" w:hAnsi="Times New Roman" w:cs="Times New Roman"/>
          <w:sz w:val="28"/>
          <w:szCs w:val="28"/>
        </w:rPr>
        <w:t xml:space="preserve"> </w:t>
      </w:r>
      <w:r w:rsidRPr="000F5C5B">
        <w:rPr>
          <w:rFonts w:ascii="Times New Roman" w:hAnsi="Times New Roman" w:cs="Times New Roman"/>
          <w:sz w:val="28"/>
          <w:szCs w:val="28"/>
        </w:rPr>
        <w:t>Научность.</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5) </w:t>
      </w:r>
      <w:r w:rsidR="00E85EFA" w:rsidRPr="000F5C5B">
        <w:rPr>
          <w:rFonts w:ascii="Times New Roman" w:hAnsi="Times New Roman" w:cs="Times New Roman"/>
          <w:sz w:val="28"/>
          <w:szCs w:val="28"/>
        </w:rPr>
        <w:t>Системность –</w:t>
      </w:r>
      <w:r w:rsidRPr="000F5C5B">
        <w:rPr>
          <w:rFonts w:ascii="Times New Roman" w:hAnsi="Times New Roman" w:cs="Times New Roman"/>
          <w:sz w:val="28"/>
          <w:szCs w:val="28"/>
        </w:rPr>
        <w:t xml:space="preserve">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6) Преемственность - обучение продолжается в начальной школе.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 xml:space="preserve">Для развития познавательных способностей и познавательных интересов у дошкольников я использую следующие </w:t>
      </w:r>
      <w:r w:rsidR="00E85EFA" w:rsidRPr="000F5C5B">
        <w:rPr>
          <w:rFonts w:ascii="Times New Roman" w:hAnsi="Times New Roman" w:cs="Times New Roman"/>
          <w:sz w:val="28"/>
          <w:szCs w:val="28"/>
          <w:u w:val="single"/>
        </w:rPr>
        <w:t>инновационные методы</w:t>
      </w:r>
      <w:r w:rsidRPr="000F5C5B">
        <w:rPr>
          <w:rFonts w:ascii="Times New Roman" w:hAnsi="Times New Roman" w:cs="Times New Roman"/>
          <w:bCs/>
          <w:sz w:val="28"/>
          <w:szCs w:val="28"/>
          <w:u w:val="single"/>
        </w:rPr>
        <w:t xml:space="preserve"> и приемы:</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 • элементарный анализ (установлени</w:t>
      </w:r>
      <w:r w:rsidR="00E85EFA" w:rsidRPr="000F5C5B">
        <w:rPr>
          <w:rFonts w:ascii="Times New Roman" w:hAnsi="Times New Roman" w:cs="Times New Roman"/>
          <w:sz w:val="28"/>
          <w:szCs w:val="28"/>
        </w:rPr>
        <w:t>е причинно-следственных связей)</w:t>
      </w:r>
      <w:r w:rsidRPr="000F5C5B">
        <w:rPr>
          <w:rFonts w:ascii="Times New Roman" w:hAnsi="Times New Roman" w:cs="Times New Roman"/>
          <w:sz w:val="28"/>
          <w:szCs w:val="28"/>
        </w:rPr>
        <w:t>;</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сравнение;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метод моделирования и конструирования</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решение логических задач;</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экспериментирование и опыты</w:t>
      </w:r>
    </w:p>
    <w:p w:rsidR="003A08B0" w:rsidRPr="000F5C5B" w:rsidRDefault="00E85EFA"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lastRenderedPageBreak/>
        <w:t>·</w:t>
      </w:r>
      <w:r w:rsidR="003A08B0" w:rsidRPr="000F5C5B">
        <w:rPr>
          <w:rFonts w:ascii="Times New Roman" w:hAnsi="Times New Roman" w:cs="Times New Roman"/>
          <w:sz w:val="28"/>
          <w:szCs w:val="28"/>
        </w:rPr>
        <w:t xml:space="preserve"> воссоздание и преобразование</w:t>
      </w:r>
    </w:p>
    <w:p w:rsidR="003A08B0" w:rsidRPr="000F5C5B" w:rsidRDefault="00E85EFA"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w:t>
      </w:r>
      <w:r w:rsidR="003A08B0" w:rsidRPr="000F5C5B">
        <w:rPr>
          <w:rFonts w:ascii="Times New Roman" w:hAnsi="Times New Roman" w:cs="Times New Roman"/>
          <w:sz w:val="28"/>
          <w:szCs w:val="28"/>
        </w:rPr>
        <w:t xml:space="preserve"> информационно коммуникативные технологии</w:t>
      </w:r>
    </w:p>
    <w:p w:rsidR="003A08B0" w:rsidRPr="000F5C5B" w:rsidRDefault="00E85EFA"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w:t>
      </w:r>
      <w:proofErr w:type="spellStart"/>
      <w:r w:rsidR="003A08B0" w:rsidRPr="000F5C5B">
        <w:rPr>
          <w:rFonts w:ascii="Times New Roman" w:hAnsi="Times New Roman" w:cs="Times New Roman"/>
          <w:sz w:val="28"/>
          <w:szCs w:val="28"/>
        </w:rPr>
        <w:t>здоровьесберегающие</w:t>
      </w:r>
      <w:proofErr w:type="spellEnd"/>
      <w:r w:rsidR="003A08B0" w:rsidRPr="000F5C5B">
        <w:rPr>
          <w:rFonts w:ascii="Times New Roman" w:hAnsi="Times New Roman" w:cs="Times New Roman"/>
          <w:sz w:val="28"/>
          <w:szCs w:val="28"/>
        </w:rPr>
        <w:t xml:space="preserve"> технологии </w:t>
      </w:r>
      <w:proofErr w:type="gramStart"/>
      <w:r w:rsidR="003A08B0" w:rsidRPr="000F5C5B">
        <w:rPr>
          <w:rFonts w:ascii="Times New Roman" w:hAnsi="Times New Roman" w:cs="Times New Roman"/>
          <w:sz w:val="28"/>
          <w:szCs w:val="28"/>
        </w:rPr>
        <w:t xml:space="preserve">( </w:t>
      </w:r>
      <w:proofErr w:type="spellStart"/>
      <w:r w:rsidR="003A08B0" w:rsidRPr="000F5C5B">
        <w:rPr>
          <w:rFonts w:ascii="Times New Roman" w:hAnsi="Times New Roman" w:cs="Times New Roman"/>
          <w:sz w:val="28"/>
          <w:szCs w:val="28"/>
        </w:rPr>
        <w:t>физминутки</w:t>
      </w:r>
      <w:proofErr w:type="spellEnd"/>
      <w:proofErr w:type="gramEnd"/>
      <w:r w:rsidR="003A08B0" w:rsidRPr="000F5C5B">
        <w:rPr>
          <w:rFonts w:ascii="Times New Roman" w:hAnsi="Times New Roman" w:cs="Times New Roman"/>
          <w:sz w:val="28"/>
          <w:szCs w:val="28"/>
        </w:rPr>
        <w:t xml:space="preserve">, динамические паузы, </w:t>
      </w:r>
      <w:proofErr w:type="spellStart"/>
      <w:r w:rsidR="003A08B0" w:rsidRPr="000F5C5B">
        <w:rPr>
          <w:rFonts w:ascii="Times New Roman" w:hAnsi="Times New Roman" w:cs="Times New Roman"/>
          <w:sz w:val="28"/>
          <w:szCs w:val="28"/>
        </w:rPr>
        <w:t>психогимнастики</w:t>
      </w:r>
      <w:proofErr w:type="spellEnd"/>
      <w:r w:rsidR="003A08B0" w:rsidRPr="000F5C5B">
        <w:rPr>
          <w:rFonts w:ascii="Times New Roman" w:hAnsi="Times New Roman" w:cs="Times New Roman"/>
          <w:sz w:val="28"/>
          <w:szCs w:val="28"/>
        </w:rPr>
        <w:t>, пальчиковые гимнастики в соответствии с тематикой)</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 xml:space="preserve">В зависимости от педагогических задач и совокупности применяемых методов, образовательную </w:t>
      </w:r>
      <w:r w:rsidR="00E85EFA" w:rsidRPr="000F5C5B">
        <w:rPr>
          <w:rFonts w:ascii="Times New Roman" w:hAnsi="Times New Roman" w:cs="Times New Roman"/>
          <w:sz w:val="28"/>
          <w:szCs w:val="28"/>
          <w:u w:val="single"/>
        </w:rPr>
        <w:t>деятельность с</w:t>
      </w:r>
      <w:r w:rsidRPr="000F5C5B">
        <w:rPr>
          <w:rFonts w:ascii="Times New Roman" w:hAnsi="Times New Roman" w:cs="Times New Roman"/>
          <w:sz w:val="28"/>
          <w:szCs w:val="28"/>
          <w:u w:val="single"/>
        </w:rPr>
        <w:t xml:space="preserve"> воспитанниками я провожу в </w:t>
      </w:r>
      <w:r w:rsidRPr="000F5C5B">
        <w:rPr>
          <w:rFonts w:ascii="Times New Roman" w:hAnsi="Times New Roman" w:cs="Times New Roman"/>
          <w:bCs/>
          <w:sz w:val="28"/>
          <w:szCs w:val="28"/>
          <w:u w:val="single"/>
        </w:rPr>
        <w:t>различных формах:</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демонстрационные опыты;</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сенсорные праздники на основе народного календаря;</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театрализация с математическим содержанием;</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обучение в повседневных бытовых ситуациях;</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беседы;</w:t>
      </w:r>
    </w:p>
    <w:p w:rsidR="003A08B0" w:rsidRPr="000F5C5B" w:rsidRDefault="00E85EFA"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w:t>
      </w:r>
      <w:r w:rsidR="003A08B0" w:rsidRPr="000F5C5B">
        <w:rPr>
          <w:rFonts w:ascii="Times New Roman" w:hAnsi="Times New Roman" w:cs="Times New Roman"/>
          <w:sz w:val="28"/>
          <w:szCs w:val="28"/>
        </w:rPr>
        <w:t>самостоятельная деятельность в развивающей среде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Основной формой работы с дошкольниками и ведущим видом их деятельности является </w:t>
      </w:r>
      <w:r w:rsidRPr="000F5C5B">
        <w:rPr>
          <w:rFonts w:ascii="Times New Roman" w:hAnsi="Times New Roman" w:cs="Times New Roman"/>
          <w:sz w:val="28"/>
          <w:szCs w:val="28"/>
          <w:u w:val="single"/>
        </w:rPr>
        <w:t>-</w:t>
      </w:r>
      <w:r w:rsidRPr="000F5C5B">
        <w:rPr>
          <w:rFonts w:ascii="Times New Roman" w:hAnsi="Times New Roman" w:cs="Times New Roman"/>
          <w:bCs/>
          <w:sz w:val="28"/>
          <w:szCs w:val="28"/>
        </w:rPr>
        <w:t>игра.</w:t>
      </w:r>
      <w:r w:rsidRPr="000F5C5B">
        <w:rPr>
          <w:rFonts w:ascii="Times New Roman" w:hAnsi="Times New Roman" w:cs="Times New Roman"/>
          <w:sz w:val="28"/>
          <w:szCs w:val="28"/>
        </w:rPr>
        <w:t> Как сказал В. А. Сухомлинский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Именно игра с элементами обучения, интересная ребенку, поможет в развитии познавательных способностей дошкольника. Такой игрой </w:t>
      </w:r>
      <w:r w:rsidR="00E85EFA" w:rsidRPr="000F5C5B">
        <w:rPr>
          <w:rFonts w:ascii="Times New Roman" w:hAnsi="Times New Roman" w:cs="Times New Roman"/>
          <w:sz w:val="28"/>
          <w:szCs w:val="28"/>
        </w:rPr>
        <w:t>и являются</w:t>
      </w:r>
      <w:r w:rsidRPr="000F5C5B">
        <w:rPr>
          <w:rFonts w:ascii="Times New Roman" w:hAnsi="Times New Roman" w:cs="Times New Roman"/>
          <w:sz w:val="28"/>
          <w:szCs w:val="28"/>
        </w:rPr>
        <w:t xml:space="preserve"> дидактическая игра.</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Дидактические игры по формированию математических представлений можно разделить на следующие группы:</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1. Игры с цифрами и числами</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lastRenderedPageBreak/>
        <w:t>2. Игры путешествия во времени</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3. Игры на ориентировку в пространстве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4. Игры с геометрическими фигурами</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5. Игры на логическое мышление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Главная особенность</w:t>
      </w:r>
      <w:r w:rsidRPr="000F5C5B">
        <w:rPr>
          <w:rFonts w:ascii="Times New Roman" w:hAnsi="Times New Roman" w:cs="Times New Roman"/>
          <w:sz w:val="28"/>
          <w:szCs w:val="28"/>
        </w:rPr>
        <w:t> дидактической игры в том, что задание предлагается детям в игровой форме, которая состоит из познавательного и воспитательного содержания, а также - игровых заданий, игровых действий и организационных отношений.</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1.К первой группе игр относится обучение детей счету в прямом и обратном порядке. Используя сказочный </w:t>
      </w:r>
      <w:proofErr w:type="gramStart"/>
      <w:r w:rsidRPr="000F5C5B">
        <w:rPr>
          <w:rFonts w:ascii="Times New Roman" w:hAnsi="Times New Roman" w:cs="Times New Roman"/>
          <w:sz w:val="28"/>
          <w:szCs w:val="28"/>
        </w:rPr>
        <w:t>сюжет,  я</w:t>
      </w:r>
      <w:proofErr w:type="gramEnd"/>
      <w:r w:rsidRPr="000F5C5B">
        <w:rPr>
          <w:rFonts w:ascii="Times New Roman" w:hAnsi="Times New Roman" w:cs="Times New Roman"/>
          <w:sz w:val="28"/>
          <w:szCs w:val="28"/>
        </w:rPr>
        <w:t xml:space="preserve"> знакомлю детей с образ</w:t>
      </w:r>
      <w:r w:rsidR="000F5C5B" w:rsidRPr="000F5C5B">
        <w:rPr>
          <w:rFonts w:ascii="Times New Roman" w:hAnsi="Times New Roman" w:cs="Times New Roman"/>
          <w:sz w:val="28"/>
          <w:szCs w:val="28"/>
        </w:rPr>
        <w:t>ованием всех чисел в пределах 5</w:t>
      </w:r>
      <w:r w:rsidRPr="000F5C5B">
        <w:rPr>
          <w:rFonts w:ascii="Times New Roman" w:hAnsi="Times New Roman" w:cs="Times New Roman"/>
          <w:sz w:val="28"/>
          <w:szCs w:val="28"/>
        </w:rPr>
        <w:t>, путем сравнивания равных и неравных групп предметов. Такие дидактические игры как "Какой цифры не стало?", "Сколько?", "Путаница?", "Исправь ошибку", "Убираем цифры", "Назови соседей", дети учатся свободно о</w:t>
      </w:r>
      <w:r w:rsidR="000F5C5B" w:rsidRPr="000F5C5B">
        <w:rPr>
          <w:rFonts w:ascii="Times New Roman" w:hAnsi="Times New Roman" w:cs="Times New Roman"/>
          <w:sz w:val="28"/>
          <w:szCs w:val="28"/>
        </w:rPr>
        <w:t>перировать числами в пределах 5</w:t>
      </w:r>
      <w:r w:rsidRPr="000F5C5B">
        <w:rPr>
          <w:rFonts w:ascii="Times New Roman" w:hAnsi="Times New Roman" w:cs="Times New Roman"/>
          <w:sz w:val="28"/>
          <w:szCs w:val="28"/>
        </w:rPr>
        <w:t xml:space="preserve"> и сопровождать словами свои действия. Дидактические игры, такие как "Задумай число", "Число как тебя зовут?", "Составь цифру", "Кто первый назовет, которой игрушки не стало?" развивают у детей внимание, память, мышление.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2.Вторая группа математических игр (игры – путешествие во времени</w:t>
      </w:r>
      <w:proofErr w:type="gramStart"/>
      <w:r w:rsidRPr="000F5C5B">
        <w:rPr>
          <w:rFonts w:ascii="Times New Roman" w:hAnsi="Times New Roman" w:cs="Times New Roman"/>
          <w:sz w:val="28"/>
          <w:szCs w:val="28"/>
        </w:rPr>
        <w:t>) .</w:t>
      </w:r>
      <w:proofErr w:type="gramEnd"/>
      <w:r w:rsidRPr="000F5C5B">
        <w:rPr>
          <w:rFonts w:ascii="Times New Roman" w:hAnsi="Times New Roman" w:cs="Times New Roman"/>
          <w:sz w:val="28"/>
          <w:szCs w:val="28"/>
        </w:rPr>
        <w:t xml:space="preserve"> Они служат для знакомства детей с днями </w:t>
      </w:r>
      <w:r w:rsidR="00E85EFA" w:rsidRPr="000F5C5B">
        <w:rPr>
          <w:rFonts w:ascii="Times New Roman" w:hAnsi="Times New Roman" w:cs="Times New Roman"/>
          <w:sz w:val="28"/>
          <w:szCs w:val="28"/>
        </w:rPr>
        <w:t>недели, названиями месяцев</w:t>
      </w:r>
      <w:r w:rsidRPr="000F5C5B">
        <w:rPr>
          <w:rFonts w:ascii="Times New Roman" w:hAnsi="Times New Roman" w:cs="Times New Roman"/>
          <w:sz w:val="28"/>
          <w:szCs w:val="28"/>
        </w:rPr>
        <w:t>, их последовательностью.</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3.  В третью группу входят игры на ориентирование в пространстве.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4. Для закрепления знаний о форме геометрических фигур детям предлагаю узнать в окружающих предметах форму круга, треугольника, квадрата. Например, спрашиваю: "Какую геометрическую фигуру напоминает дно тарелки?" (</w:t>
      </w:r>
      <w:r w:rsidR="00E85EFA" w:rsidRPr="000F5C5B">
        <w:rPr>
          <w:rFonts w:ascii="Times New Roman" w:hAnsi="Times New Roman" w:cs="Times New Roman"/>
          <w:sz w:val="28"/>
          <w:szCs w:val="28"/>
        </w:rPr>
        <w:t>Поверхность</w:t>
      </w:r>
      <w:r w:rsidRPr="000F5C5B">
        <w:rPr>
          <w:rFonts w:ascii="Times New Roman" w:hAnsi="Times New Roman" w:cs="Times New Roman"/>
          <w:sz w:val="28"/>
          <w:szCs w:val="28"/>
        </w:rPr>
        <w:t xml:space="preserve"> крышки стола, лист бумаги т.д.).</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lastRenderedPageBreak/>
        <w:t>5. Любая математическая задача на смекалку, для какого бы возраста она ни предназначалась, несет в себе определенную умственную нагрузку. В ходе решения каждой новой задачи ребенок включается в активную мыслительную деятельность, стремясь достичь конечной цели, тем самым развивая логическое мышление.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Работая углубленно в данном </w:t>
      </w:r>
      <w:proofErr w:type="gramStart"/>
      <w:r w:rsidRPr="000F5C5B">
        <w:rPr>
          <w:rFonts w:ascii="Times New Roman" w:hAnsi="Times New Roman" w:cs="Times New Roman"/>
          <w:sz w:val="28"/>
          <w:szCs w:val="28"/>
        </w:rPr>
        <w:t>направлении ,</w:t>
      </w:r>
      <w:proofErr w:type="gramEnd"/>
      <w:r w:rsidRPr="000F5C5B">
        <w:rPr>
          <w:rFonts w:ascii="Times New Roman" w:hAnsi="Times New Roman" w:cs="Times New Roman"/>
          <w:sz w:val="28"/>
          <w:szCs w:val="28"/>
        </w:rPr>
        <w:t xml:space="preserve"> я  всегда помню , что в дидактической игре  математического направления моя роль-роль воспитателя несравненно большая, чем в играх драгой направленности.  Именно Я- </w:t>
      </w:r>
      <w:proofErr w:type="gramStart"/>
      <w:r w:rsidRPr="000F5C5B">
        <w:rPr>
          <w:rFonts w:ascii="Times New Roman" w:hAnsi="Times New Roman" w:cs="Times New Roman"/>
          <w:sz w:val="28"/>
          <w:szCs w:val="28"/>
        </w:rPr>
        <w:t>ввожу  детей</w:t>
      </w:r>
      <w:proofErr w:type="gramEnd"/>
      <w:r w:rsidRPr="000F5C5B">
        <w:rPr>
          <w:rFonts w:ascii="Times New Roman" w:hAnsi="Times New Roman" w:cs="Times New Roman"/>
          <w:sz w:val="28"/>
          <w:szCs w:val="28"/>
        </w:rPr>
        <w:t xml:space="preserve"> в ту или иную игру и знакомлю  их с методом ее ведения. Участвую в ней, </w:t>
      </w:r>
      <w:proofErr w:type="gramStart"/>
      <w:r w:rsidRPr="000F5C5B">
        <w:rPr>
          <w:rFonts w:ascii="Times New Roman" w:hAnsi="Times New Roman" w:cs="Times New Roman"/>
          <w:sz w:val="28"/>
          <w:szCs w:val="28"/>
        </w:rPr>
        <w:t>веду  ее</w:t>
      </w:r>
      <w:proofErr w:type="gramEnd"/>
      <w:r w:rsidRPr="000F5C5B">
        <w:rPr>
          <w:rFonts w:ascii="Times New Roman" w:hAnsi="Times New Roman" w:cs="Times New Roman"/>
          <w:sz w:val="28"/>
          <w:szCs w:val="28"/>
        </w:rPr>
        <w:t xml:space="preserve"> так, чтобы использовать для достижения возможно большее число дидактических задач.</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Отбирая игры, я исхожу из того, какие программные задачи буду решать с их помощью, как игра будет способствовать развитию умственной активности детей, воспитанию нравственных сторон личности.</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Вначале я разбираю игру с точки зрения ее структуры: дидактическая задача, содержание, правила, игровое действие.</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Забочусь о том, чтобы в избранной игре дети закрепляли, уточняли, расширяли знания и умения и в то же время не превращали игру в занятие или упражнение. Я детально продумываю, как, выполняя программную задачу, сохранить игровое действие и обеспечить возможность каждому ребенку активно действовать в игровой ситуации.</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Я всегда </w:t>
      </w:r>
      <w:proofErr w:type="gramStart"/>
      <w:r w:rsidRPr="000F5C5B">
        <w:rPr>
          <w:rFonts w:ascii="Times New Roman" w:hAnsi="Times New Roman" w:cs="Times New Roman"/>
          <w:sz w:val="28"/>
          <w:szCs w:val="28"/>
        </w:rPr>
        <w:t>помню,  что</w:t>
      </w:r>
      <w:proofErr w:type="gramEnd"/>
      <w:r w:rsidRPr="000F5C5B">
        <w:rPr>
          <w:rFonts w:ascii="Times New Roman" w:hAnsi="Times New Roman" w:cs="Times New Roman"/>
          <w:sz w:val="28"/>
          <w:szCs w:val="28"/>
        </w:rPr>
        <w:t xml:space="preserve"> руководство дидактическими играми осуществляется  в соответствии с возрастными особенностями детей.</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Работая с детьми младшего возраста воспитатель должен </w:t>
      </w:r>
      <w:r w:rsidR="008F2F46" w:rsidRPr="000F5C5B">
        <w:rPr>
          <w:rFonts w:ascii="Times New Roman" w:hAnsi="Times New Roman" w:cs="Times New Roman"/>
          <w:sz w:val="28"/>
          <w:szCs w:val="28"/>
        </w:rPr>
        <w:t>сам включаться</w:t>
      </w:r>
      <w:r w:rsidRPr="000F5C5B">
        <w:rPr>
          <w:rFonts w:ascii="Times New Roman" w:hAnsi="Times New Roman" w:cs="Times New Roman"/>
          <w:sz w:val="28"/>
          <w:szCs w:val="28"/>
        </w:rPr>
        <w:t xml:space="preserve">   в игру. Вначале </w:t>
      </w:r>
      <w:r w:rsidR="008F2F46" w:rsidRPr="000F5C5B">
        <w:rPr>
          <w:rFonts w:ascii="Times New Roman" w:hAnsi="Times New Roman" w:cs="Times New Roman"/>
          <w:sz w:val="28"/>
          <w:szCs w:val="28"/>
        </w:rPr>
        <w:t>следует привлекать</w:t>
      </w:r>
      <w:r w:rsidRPr="000F5C5B">
        <w:rPr>
          <w:rFonts w:ascii="Times New Roman" w:hAnsi="Times New Roman" w:cs="Times New Roman"/>
          <w:sz w:val="28"/>
          <w:szCs w:val="28"/>
        </w:rPr>
        <w:t xml:space="preserve"> детей играть с дидактическим материалом (башенки, кубиками). Воспитатель должен вместе с детьми разбирать и собирать их, тем </w:t>
      </w:r>
      <w:r w:rsidR="008F2F46" w:rsidRPr="000F5C5B">
        <w:rPr>
          <w:rFonts w:ascii="Times New Roman" w:hAnsi="Times New Roman" w:cs="Times New Roman"/>
          <w:sz w:val="28"/>
          <w:szCs w:val="28"/>
        </w:rPr>
        <w:t>самым вызывать</w:t>
      </w:r>
      <w:r w:rsidRPr="000F5C5B">
        <w:rPr>
          <w:rFonts w:ascii="Times New Roman" w:hAnsi="Times New Roman" w:cs="Times New Roman"/>
          <w:sz w:val="28"/>
          <w:szCs w:val="28"/>
        </w:rPr>
        <w:t xml:space="preserve"> у детей интерес к дидактическому материалу, </w:t>
      </w:r>
      <w:proofErr w:type="gramStart"/>
      <w:r w:rsidRPr="000F5C5B">
        <w:rPr>
          <w:rFonts w:ascii="Times New Roman" w:hAnsi="Times New Roman" w:cs="Times New Roman"/>
          <w:sz w:val="28"/>
          <w:szCs w:val="28"/>
        </w:rPr>
        <w:t>желание  играть</w:t>
      </w:r>
      <w:proofErr w:type="gramEnd"/>
      <w:r w:rsidRPr="000F5C5B">
        <w:rPr>
          <w:rFonts w:ascii="Times New Roman" w:hAnsi="Times New Roman" w:cs="Times New Roman"/>
          <w:sz w:val="28"/>
          <w:szCs w:val="28"/>
        </w:rPr>
        <w:t xml:space="preserve"> с ним.  </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Считаю – что </w:t>
      </w:r>
      <w:r w:rsidRPr="000F5C5B">
        <w:rPr>
          <w:rFonts w:ascii="Times New Roman" w:hAnsi="Times New Roman" w:cs="Times New Roman"/>
          <w:sz w:val="28"/>
          <w:szCs w:val="28"/>
          <w:u w:val="single"/>
        </w:rPr>
        <w:t>дидактические игры</w:t>
      </w:r>
      <w:r w:rsidRPr="000F5C5B">
        <w:rPr>
          <w:rFonts w:ascii="Times New Roman" w:hAnsi="Times New Roman" w:cs="Times New Roman"/>
          <w:sz w:val="28"/>
          <w:szCs w:val="28"/>
        </w:rPr>
        <w:t xml:space="preserve"> необходимы в обучении и воспитании детей дошкольного возраста.   Дидактическая игра – это целенаправленная творческая </w:t>
      </w:r>
      <w:r w:rsidRPr="000F5C5B">
        <w:rPr>
          <w:rFonts w:ascii="Times New Roman" w:hAnsi="Times New Roman" w:cs="Times New Roman"/>
          <w:sz w:val="28"/>
          <w:szCs w:val="28"/>
        </w:rPr>
        <w:lastRenderedPageBreak/>
        <w:t xml:space="preserve">деятельность, в процессе которой воспитанники глубже и ярче постигают явления окружающей действительности и познают мир. Они позволяют   расширять знания </w:t>
      </w:r>
      <w:r w:rsidR="008F2F46" w:rsidRPr="000F5C5B">
        <w:rPr>
          <w:rFonts w:ascii="Times New Roman" w:hAnsi="Times New Roman" w:cs="Times New Roman"/>
          <w:sz w:val="28"/>
          <w:szCs w:val="28"/>
        </w:rPr>
        <w:t>дошкольников, закреплять</w:t>
      </w:r>
      <w:r w:rsidRPr="000F5C5B">
        <w:rPr>
          <w:rFonts w:ascii="Times New Roman" w:hAnsi="Times New Roman" w:cs="Times New Roman"/>
          <w:sz w:val="28"/>
          <w:szCs w:val="28"/>
        </w:rPr>
        <w:t xml:space="preserve"> </w:t>
      </w:r>
      <w:r w:rsidR="008F2F46" w:rsidRPr="000F5C5B">
        <w:rPr>
          <w:rFonts w:ascii="Times New Roman" w:hAnsi="Times New Roman" w:cs="Times New Roman"/>
          <w:sz w:val="28"/>
          <w:szCs w:val="28"/>
        </w:rPr>
        <w:t>их представления</w:t>
      </w:r>
      <w:r w:rsidRPr="000F5C5B">
        <w:rPr>
          <w:rFonts w:ascii="Times New Roman" w:hAnsi="Times New Roman" w:cs="Times New Roman"/>
          <w:sz w:val="28"/>
          <w:szCs w:val="28"/>
        </w:rPr>
        <w:t xml:space="preserve">   о количестве, величине, геометрических </w:t>
      </w:r>
      <w:r w:rsidR="008F2F46" w:rsidRPr="000F5C5B">
        <w:rPr>
          <w:rFonts w:ascii="Times New Roman" w:hAnsi="Times New Roman" w:cs="Times New Roman"/>
          <w:sz w:val="28"/>
          <w:szCs w:val="28"/>
        </w:rPr>
        <w:t>фигурах, учат</w:t>
      </w:r>
      <w:r w:rsidRPr="000F5C5B">
        <w:rPr>
          <w:rFonts w:ascii="Times New Roman" w:hAnsi="Times New Roman" w:cs="Times New Roman"/>
          <w:sz w:val="28"/>
          <w:szCs w:val="28"/>
        </w:rPr>
        <w:t xml:space="preserve"> </w:t>
      </w:r>
      <w:r w:rsidR="008F2F46" w:rsidRPr="000F5C5B">
        <w:rPr>
          <w:rFonts w:ascii="Times New Roman" w:hAnsi="Times New Roman" w:cs="Times New Roman"/>
          <w:sz w:val="28"/>
          <w:szCs w:val="28"/>
        </w:rPr>
        <w:t>ориентироваться в</w:t>
      </w:r>
      <w:r w:rsidRPr="000F5C5B">
        <w:rPr>
          <w:rFonts w:ascii="Times New Roman" w:hAnsi="Times New Roman" w:cs="Times New Roman"/>
          <w:sz w:val="28"/>
          <w:szCs w:val="28"/>
        </w:rPr>
        <w:t xml:space="preserve"> пространстве и во времени. </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А.В. Запорожец, оценивая роль дидактической игры, подчеркивал: «Нам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p>
    <w:p w:rsidR="003A08B0" w:rsidRPr="000F5C5B" w:rsidRDefault="008F2F46"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Также условием</w:t>
      </w:r>
      <w:r w:rsidR="003A08B0" w:rsidRPr="000F5C5B">
        <w:rPr>
          <w:rFonts w:ascii="Times New Roman" w:hAnsi="Times New Roman" w:cs="Times New Roman"/>
          <w:sz w:val="28"/>
          <w:szCs w:val="28"/>
        </w:rPr>
        <w:t xml:space="preserve"> успешной реализации программы по формированию элементарных математических представлений является </w:t>
      </w:r>
      <w:r w:rsidR="003A08B0" w:rsidRPr="000F5C5B">
        <w:rPr>
          <w:rFonts w:ascii="Times New Roman" w:hAnsi="Times New Roman" w:cs="Times New Roman"/>
          <w:sz w:val="28"/>
          <w:szCs w:val="28"/>
          <w:u w:val="single"/>
        </w:rPr>
        <w:t xml:space="preserve">организация предметно – пространственной, </w:t>
      </w:r>
      <w:r w:rsidRPr="000F5C5B">
        <w:rPr>
          <w:rFonts w:ascii="Times New Roman" w:hAnsi="Times New Roman" w:cs="Times New Roman"/>
          <w:sz w:val="28"/>
          <w:szCs w:val="28"/>
          <w:u w:val="single"/>
        </w:rPr>
        <w:t>развивающей среды</w:t>
      </w:r>
      <w:r w:rsidR="003A08B0" w:rsidRPr="000F5C5B">
        <w:rPr>
          <w:rFonts w:ascii="Times New Roman" w:hAnsi="Times New Roman" w:cs="Times New Roman"/>
          <w:sz w:val="28"/>
          <w:szCs w:val="28"/>
          <w:u w:val="single"/>
        </w:rPr>
        <w:t xml:space="preserve"> в возрастных группах.</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С целью стимулирования интеллектуального развития детей мною </w:t>
      </w:r>
      <w:r w:rsidR="008F2F46" w:rsidRPr="000F5C5B">
        <w:rPr>
          <w:rFonts w:ascii="Times New Roman" w:hAnsi="Times New Roman" w:cs="Times New Roman"/>
          <w:sz w:val="28"/>
          <w:szCs w:val="28"/>
        </w:rPr>
        <w:t>был оборудован</w:t>
      </w:r>
      <w:r w:rsidRPr="000F5C5B">
        <w:rPr>
          <w:rFonts w:ascii="Times New Roman" w:hAnsi="Times New Roman" w:cs="Times New Roman"/>
          <w:sz w:val="28"/>
          <w:szCs w:val="28"/>
        </w:rPr>
        <w:t>   </w:t>
      </w:r>
      <w:r w:rsidRPr="000F5C5B">
        <w:rPr>
          <w:rFonts w:ascii="Times New Roman" w:hAnsi="Times New Roman" w:cs="Times New Roman"/>
          <w:sz w:val="28"/>
          <w:szCs w:val="28"/>
          <w:u w:val="single"/>
        </w:rPr>
        <w:t>уголок занимательной математики</w:t>
      </w:r>
      <w:r w:rsidRPr="000F5C5B">
        <w:rPr>
          <w:rFonts w:ascii="Times New Roman" w:hAnsi="Times New Roman" w:cs="Times New Roman"/>
          <w:sz w:val="28"/>
          <w:szCs w:val="28"/>
        </w:rPr>
        <w:t>, состоящий из развивающих и занимательных игр, </w:t>
      </w:r>
      <w:r w:rsidRPr="000F5C5B">
        <w:rPr>
          <w:rFonts w:ascii="Times New Roman" w:hAnsi="Times New Roman" w:cs="Times New Roman"/>
          <w:sz w:val="28"/>
          <w:szCs w:val="28"/>
          <w:u w:val="single"/>
        </w:rPr>
        <w:t>создан центр познавательного развития</w:t>
      </w:r>
      <w:r w:rsidRPr="000F5C5B">
        <w:rPr>
          <w:rFonts w:ascii="Times New Roman" w:hAnsi="Times New Roman" w:cs="Times New Roman"/>
          <w:sz w:val="28"/>
          <w:szCs w:val="28"/>
        </w:rPr>
        <w:t xml:space="preserve">, где расположены дидактические игры и другой игровой занимательный материал: блоки </w:t>
      </w:r>
      <w:proofErr w:type="spellStart"/>
      <w:r w:rsidRPr="000F5C5B">
        <w:rPr>
          <w:rFonts w:ascii="Times New Roman" w:hAnsi="Times New Roman" w:cs="Times New Roman"/>
          <w:sz w:val="28"/>
          <w:szCs w:val="28"/>
        </w:rPr>
        <w:t>Дьенеша</w:t>
      </w:r>
      <w:proofErr w:type="spellEnd"/>
      <w:r w:rsidRPr="000F5C5B">
        <w:rPr>
          <w:rFonts w:ascii="Times New Roman" w:hAnsi="Times New Roman" w:cs="Times New Roman"/>
          <w:sz w:val="28"/>
          <w:szCs w:val="28"/>
        </w:rPr>
        <w:t xml:space="preserve">, полочки </w:t>
      </w:r>
      <w:proofErr w:type="spellStart"/>
      <w:r w:rsidRPr="000F5C5B">
        <w:rPr>
          <w:rFonts w:ascii="Times New Roman" w:hAnsi="Times New Roman" w:cs="Times New Roman"/>
          <w:sz w:val="28"/>
          <w:szCs w:val="28"/>
        </w:rPr>
        <w:t>Кюизенера</w:t>
      </w:r>
      <w:proofErr w:type="spellEnd"/>
      <w:r w:rsidRPr="000F5C5B">
        <w:rPr>
          <w:rFonts w:ascii="Times New Roman" w:hAnsi="Times New Roman" w:cs="Times New Roman"/>
          <w:sz w:val="28"/>
          <w:szCs w:val="28"/>
        </w:rPr>
        <w:t>, простейшие варианты игр «</w:t>
      </w:r>
      <w:proofErr w:type="spellStart"/>
      <w:r w:rsidRPr="000F5C5B">
        <w:rPr>
          <w:rFonts w:ascii="Times New Roman" w:hAnsi="Times New Roman" w:cs="Times New Roman"/>
          <w:sz w:val="28"/>
          <w:szCs w:val="28"/>
        </w:rPr>
        <w:t>Танграм</w:t>
      </w:r>
      <w:proofErr w:type="spellEnd"/>
      <w:r w:rsidRPr="000F5C5B">
        <w:rPr>
          <w:rFonts w:ascii="Times New Roman" w:hAnsi="Times New Roman" w:cs="Times New Roman"/>
          <w:sz w:val="28"/>
          <w:szCs w:val="28"/>
        </w:rPr>
        <w:t>», «</w:t>
      </w:r>
      <w:proofErr w:type="spellStart"/>
      <w:r w:rsidRPr="000F5C5B">
        <w:rPr>
          <w:rFonts w:ascii="Times New Roman" w:hAnsi="Times New Roman" w:cs="Times New Roman"/>
          <w:sz w:val="28"/>
          <w:szCs w:val="28"/>
        </w:rPr>
        <w:t>Колумбово</w:t>
      </w:r>
      <w:proofErr w:type="spellEnd"/>
      <w:r w:rsidRPr="000F5C5B">
        <w:rPr>
          <w:rFonts w:ascii="Times New Roman" w:hAnsi="Times New Roman" w:cs="Times New Roman"/>
          <w:sz w:val="28"/>
          <w:szCs w:val="28"/>
        </w:rPr>
        <w:t xml:space="preserve"> яйцо</w:t>
      </w:r>
      <w:proofErr w:type="gramStart"/>
      <w:r w:rsidRPr="000F5C5B">
        <w:rPr>
          <w:rFonts w:ascii="Times New Roman" w:hAnsi="Times New Roman" w:cs="Times New Roman"/>
          <w:sz w:val="28"/>
          <w:szCs w:val="28"/>
        </w:rPr>
        <w:t>» ,</w:t>
      </w:r>
      <w:proofErr w:type="gramEnd"/>
      <w:r w:rsidRPr="000F5C5B">
        <w:rPr>
          <w:rFonts w:ascii="Times New Roman" w:hAnsi="Times New Roman" w:cs="Times New Roman"/>
          <w:sz w:val="28"/>
          <w:szCs w:val="28"/>
        </w:rPr>
        <w:t xml:space="preserve"> «Кубики и цвет» и т.д. Я собрала и систематизировала </w:t>
      </w:r>
      <w:r w:rsidRPr="000F5C5B">
        <w:rPr>
          <w:rFonts w:ascii="Times New Roman" w:hAnsi="Times New Roman" w:cs="Times New Roman"/>
          <w:sz w:val="28"/>
          <w:szCs w:val="28"/>
          <w:u w:val="single"/>
        </w:rPr>
        <w:t>наглядный материал по логическому мышлению</w:t>
      </w:r>
      <w:r w:rsidRPr="000F5C5B">
        <w:rPr>
          <w:rFonts w:ascii="Times New Roman" w:hAnsi="Times New Roman" w:cs="Times New Roman"/>
          <w:sz w:val="28"/>
          <w:szCs w:val="28"/>
        </w:rPr>
        <w:t>,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 </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Организация развивающей среды осуществляется с посильным участием детей, что создает у них положительное отношение и интерес к материалу, желание играть.</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Для определения эффективности своей работы я провожу </w:t>
      </w:r>
      <w:r w:rsidRPr="000F5C5B">
        <w:rPr>
          <w:rFonts w:ascii="Times New Roman" w:hAnsi="Times New Roman" w:cs="Times New Roman"/>
          <w:sz w:val="28"/>
          <w:szCs w:val="28"/>
          <w:u w:val="single"/>
        </w:rPr>
        <w:t>педагогическую диагностику </w:t>
      </w:r>
      <w:r w:rsidRPr="000F5C5B">
        <w:rPr>
          <w:rFonts w:ascii="Times New Roman" w:hAnsi="Times New Roman" w:cs="Times New Roman"/>
          <w:sz w:val="28"/>
          <w:szCs w:val="28"/>
        </w:rPr>
        <w:t>формирования элементарных математических представлений посредством дид</w:t>
      </w:r>
      <w:r w:rsidR="008F03B5" w:rsidRPr="000F5C5B">
        <w:rPr>
          <w:rFonts w:ascii="Times New Roman" w:hAnsi="Times New Roman" w:cs="Times New Roman"/>
          <w:sz w:val="28"/>
          <w:szCs w:val="28"/>
        </w:rPr>
        <w:t xml:space="preserve">актических игр у детей младшего </w:t>
      </w:r>
      <w:r w:rsidRPr="000F5C5B">
        <w:rPr>
          <w:rFonts w:ascii="Times New Roman" w:hAnsi="Times New Roman" w:cs="Times New Roman"/>
          <w:sz w:val="28"/>
          <w:szCs w:val="28"/>
        </w:rPr>
        <w:t>дошкольного возраста.</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w:t>
      </w:r>
      <w:r w:rsidR="008F2F46" w:rsidRPr="000F5C5B">
        <w:rPr>
          <w:rFonts w:ascii="Times New Roman" w:hAnsi="Times New Roman" w:cs="Times New Roman"/>
          <w:sz w:val="28"/>
          <w:szCs w:val="28"/>
        </w:rPr>
        <w:t>Основная цель, которой</w:t>
      </w:r>
      <w:r w:rsidRPr="000F5C5B">
        <w:rPr>
          <w:rFonts w:ascii="Times New Roman" w:hAnsi="Times New Roman" w:cs="Times New Roman"/>
          <w:sz w:val="28"/>
          <w:szCs w:val="28"/>
        </w:rPr>
        <w:t xml:space="preserve"> - выявить возможности игры, как средства формирования усвоенного материала </w:t>
      </w:r>
      <w:r w:rsidR="008F2F46" w:rsidRPr="000F5C5B">
        <w:rPr>
          <w:rFonts w:ascii="Times New Roman" w:hAnsi="Times New Roman" w:cs="Times New Roman"/>
          <w:sz w:val="28"/>
          <w:szCs w:val="28"/>
        </w:rPr>
        <w:t>в образовательной</w:t>
      </w:r>
      <w:r w:rsidRPr="000F5C5B">
        <w:rPr>
          <w:rFonts w:ascii="Times New Roman" w:hAnsi="Times New Roman" w:cs="Times New Roman"/>
          <w:sz w:val="28"/>
          <w:szCs w:val="28"/>
        </w:rPr>
        <w:t xml:space="preserve"> деятельности формировании элементарных математических представлений у дошкольников.</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lastRenderedPageBreak/>
        <w:t>Я работаю в тесном сотрудничестве с воспитателями и узкими специалистами ДОУ.</w:t>
      </w:r>
      <w:r w:rsidRPr="000F5C5B">
        <w:rPr>
          <w:rFonts w:ascii="Times New Roman" w:hAnsi="Times New Roman" w:cs="Times New Roman"/>
          <w:sz w:val="28"/>
          <w:szCs w:val="28"/>
        </w:rPr>
        <w:t> </w:t>
      </w:r>
      <w:r w:rsidR="0064218B" w:rsidRPr="000F5C5B">
        <w:rPr>
          <w:rFonts w:ascii="Times New Roman" w:hAnsi="Times New Roman" w:cs="Times New Roman"/>
          <w:sz w:val="28"/>
          <w:szCs w:val="28"/>
        </w:rPr>
        <w:t xml:space="preserve"> Выступала</w:t>
      </w:r>
      <w:r w:rsidRPr="000F5C5B">
        <w:rPr>
          <w:rFonts w:ascii="Times New Roman" w:hAnsi="Times New Roman" w:cs="Times New Roman"/>
          <w:sz w:val="28"/>
          <w:szCs w:val="28"/>
        </w:rPr>
        <w:t xml:space="preserve"> на педсоветах и семинарах, даю индивидуальные консультации, провожу открытые мероприятия</w:t>
      </w:r>
    </w:p>
    <w:p w:rsidR="003A08B0" w:rsidRPr="000F5C5B" w:rsidRDefault="0064218B"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w:t>
      </w:r>
      <w:r w:rsidR="003A08B0" w:rsidRPr="000F5C5B">
        <w:rPr>
          <w:rFonts w:ascii="Times New Roman" w:hAnsi="Times New Roman" w:cs="Times New Roman"/>
          <w:sz w:val="28"/>
          <w:szCs w:val="28"/>
        </w:rPr>
        <w:t>ОД, праздники и развлечения, проекты), провела мастер класс по данной тематике. Я рекомендую воспитателям чаще в своей работе использовать дидактические игры математической направленности.</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   И все же </w:t>
      </w:r>
      <w:proofErr w:type="gramStart"/>
      <w:r w:rsidRPr="000F5C5B">
        <w:rPr>
          <w:rFonts w:ascii="Times New Roman" w:hAnsi="Times New Roman" w:cs="Times New Roman"/>
          <w:sz w:val="28"/>
          <w:szCs w:val="28"/>
        </w:rPr>
        <w:t>не возможно</w:t>
      </w:r>
      <w:proofErr w:type="gramEnd"/>
      <w:r w:rsidRPr="000F5C5B">
        <w:rPr>
          <w:rFonts w:ascii="Times New Roman" w:hAnsi="Times New Roman" w:cs="Times New Roman"/>
          <w:sz w:val="28"/>
          <w:szCs w:val="28"/>
        </w:rPr>
        <w:t xml:space="preserve"> только на базе ДОУ дать полный объем знаний.</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 xml:space="preserve">Семья играет в </w:t>
      </w:r>
      <w:proofErr w:type="gramStart"/>
      <w:r w:rsidRPr="000F5C5B">
        <w:rPr>
          <w:rFonts w:ascii="Times New Roman" w:hAnsi="Times New Roman" w:cs="Times New Roman"/>
          <w:sz w:val="28"/>
          <w:szCs w:val="28"/>
          <w:u w:val="single"/>
        </w:rPr>
        <w:t>воспитании  ребёнка</w:t>
      </w:r>
      <w:proofErr w:type="gramEnd"/>
      <w:r w:rsidRPr="000F5C5B">
        <w:rPr>
          <w:rFonts w:ascii="Times New Roman" w:hAnsi="Times New Roman" w:cs="Times New Roman"/>
          <w:sz w:val="28"/>
          <w:szCs w:val="28"/>
          <w:u w:val="single"/>
        </w:rPr>
        <w:t xml:space="preserve"> основную, долговременную и важнейшую роль. Использую разные формы </w:t>
      </w:r>
      <w:proofErr w:type="gramStart"/>
      <w:r w:rsidRPr="000F5C5B">
        <w:rPr>
          <w:rFonts w:ascii="Times New Roman" w:hAnsi="Times New Roman" w:cs="Times New Roman"/>
          <w:sz w:val="28"/>
          <w:szCs w:val="28"/>
          <w:u w:val="single"/>
        </w:rPr>
        <w:t>работы  с</w:t>
      </w:r>
      <w:proofErr w:type="gramEnd"/>
      <w:r w:rsidRPr="000F5C5B">
        <w:rPr>
          <w:rFonts w:ascii="Times New Roman" w:hAnsi="Times New Roman" w:cs="Times New Roman"/>
          <w:sz w:val="28"/>
          <w:szCs w:val="28"/>
          <w:u w:val="single"/>
        </w:rPr>
        <w:t xml:space="preserve"> родителями:</w:t>
      </w:r>
    </w:p>
    <w:p w:rsidR="003A08B0" w:rsidRPr="000F5C5B" w:rsidRDefault="003A08B0" w:rsidP="00444446">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-общие и групповые родительские собрания</w:t>
      </w:r>
    </w:p>
    <w:p w:rsidR="00444446" w:rsidRPr="000F5C5B" w:rsidRDefault="003A08B0" w:rsidP="00444446">
      <w:pPr>
        <w:spacing w:after="0" w:line="48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-консультации </w:t>
      </w:r>
      <w:r w:rsidR="00444446" w:rsidRPr="000F5C5B">
        <w:rPr>
          <w:rFonts w:ascii="Times New Roman" w:hAnsi="Times New Roman" w:cs="Times New Roman"/>
          <w:sz w:val="28"/>
          <w:szCs w:val="28"/>
        </w:rPr>
        <w:t xml:space="preserve">«Адаптация детей 3-4 лет в детском саду», «Дидактические игры как средств развития познавательных способностей детей младшего дошкольного возраста», «Пальчиковая гимнастика», «Роль дидактических игр в воспитании дошкольников». </w:t>
      </w:r>
    </w:p>
    <w:p w:rsidR="003A08B0" w:rsidRPr="000F5C5B" w:rsidRDefault="003A08B0" w:rsidP="00444446">
      <w:pPr>
        <w:spacing w:after="0" w:line="48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w:t>
      </w:r>
      <w:proofErr w:type="gramStart"/>
      <w:r w:rsidRPr="000F5C5B">
        <w:rPr>
          <w:rFonts w:ascii="Times New Roman" w:hAnsi="Times New Roman" w:cs="Times New Roman"/>
          <w:sz w:val="28"/>
          <w:szCs w:val="28"/>
        </w:rPr>
        <w:t>проекты  с</w:t>
      </w:r>
      <w:proofErr w:type="gramEnd"/>
      <w:r w:rsidRPr="000F5C5B">
        <w:rPr>
          <w:rFonts w:ascii="Times New Roman" w:hAnsi="Times New Roman" w:cs="Times New Roman"/>
          <w:sz w:val="28"/>
          <w:szCs w:val="28"/>
        </w:rPr>
        <w:t xml:space="preserve"> участием родителей</w:t>
      </w:r>
    </w:p>
    <w:p w:rsidR="003A08B0" w:rsidRPr="000F5C5B" w:rsidRDefault="003A08B0" w:rsidP="00444446">
      <w:pPr>
        <w:spacing w:line="48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изготовление дидактических игр совместно    с родителями</w:t>
      </w:r>
    </w:p>
    <w:p w:rsidR="003A08B0" w:rsidRPr="000F5C5B" w:rsidRDefault="003A08B0" w:rsidP="00444446">
      <w:pPr>
        <w:spacing w:line="48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-участие родителей в подготовке и проведении праздников, досугов</w:t>
      </w:r>
    </w:p>
    <w:p w:rsidR="003A08B0" w:rsidRPr="000F5C5B" w:rsidRDefault="003A08B0" w:rsidP="00444446">
      <w:pPr>
        <w:spacing w:line="48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-совместное создание предметно-развивающей среды</w:t>
      </w:r>
    </w:p>
    <w:p w:rsidR="003A08B0" w:rsidRPr="000F5C5B" w:rsidRDefault="003A08B0" w:rsidP="00444446">
      <w:pPr>
        <w:spacing w:line="48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t xml:space="preserve"> Я прилагаю все усилия к тому, чтобы знания и умения полученные детьми в </w:t>
      </w:r>
      <w:proofErr w:type="gramStart"/>
      <w:r w:rsidRPr="000F5C5B">
        <w:rPr>
          <w:rFonts w:ascii="Times New Roman" w:hAnsi="Times New Roman" w:cs="Times New Roman"/>
          <w:sz w:val="28"/>
          <w:szCs w:val="28"/>
        </w:rPr>
        <w:t>детском  саду</w:t>
      </w:r>
      <w:proofErr w:type="gramEnd"/>
      <w:r w:rsidRPr="000F5C5B">
        <w:rPr>
          <w:rFonts w:ascii="Times New Roman" w:hAnsi="Times New Roman" w:cs="Times New Roman"/>
          <w:sz w:val="28"/>
          <w:szCs w:val="28"/>
        </w:rPr>
        <w:t xml:space="preserve"> - родители у дети закрепляли дома.</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u w:val="single"/>
        </w:rPr>
        <w:t>Семья и детский сад</w:t>
      </w:r>
      <w:r w:rsidRPr="000F5C5B">
        <w:rPr>
          <w:rFonts w:ascii="Times New Roman" w:hAnsi="Times New Roman" w:cs="Times New Roman"/>
          <w:sz w:val="28"/>
          <w:szCs w:val="28"/>
        </w:rPr>
        <w:t>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3A08B0" w:rsidRPr="000F5C5B" w:rsidRDefault="003A08B0" w:rsidP="00163504">
      <w:pPr>
        <w:spacing w:line="360" w:lineRule="auto"/>
        <w:ind w:firstLine="709"/>
        <w:jc w:val="both"/>
        <w:rPr>
          <w:rFonts w:ascii="Times New Roman" w:hAnsi="Times New Roman" w:cs="Times New Roman"/>
          <w:sz w:val="28"/>
          <w:szCs w:val="28"/>
        </w:rPr>
      </w:pPr>
      <w:r w:rsidRPr="000F5C5B">
        <w:rPr>
          <w:rFonts w:ascii="Times New Roman" w:hAnsi="Times New Roman" w:cs="Times New Roman"/>
          <w:sz w:val="28"/>
          <w:szCs w:val="28"/>
        </w:rPr>
        <w:lastRenderedPageBreak/>
        <w:t xml:space="preserve">   Я </w:t>
      </w:r>
      <w:r w:rsidR="008F2F46" w:rsidRPr="000F5C5B">
        <w:rPr>
          <w:rFonts w:ascii="Times New Roman" w:hAnsi="Times New Roman" w:cs="Times New Roman"/>
          <w:sz w:val="28"/>
          <w:szCs w:val="28"/>
        </w:rPr>
        <w:t>считаю,</w:t>
      </w:r>
      <w:r w:rsidRPr="000F5C5B">
        <w:rPr>
          <w:rFonts w:ascii="Times New Roman" w:hAnsi="Times New Roman" w:cs="Times New Roman"/>
          <w:sz w:val="28"/>
          <w:szCs w:val="28"/>
        </w:rPr>
        <w:t xml:space="preserve"> что, 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p>
    <w:p w:rsidR="00D21059" w:rsidRDefault="003A08B0" w:rsidP="00D21059">
      <w:pPr>
        <w:spacing w:line="360" w:lineRule="auto"/>
        <w:jc w:val="both"/>
        <w:rPr>
          <w:rFonts w:ascii="Times New Roman" w:eastAsia="Times New Roman" w:hAnsi="Times New Roman" w:cs="Times New Roman"/>
          <w:sz w:val="28"/>
          <w:szCs w:val="28"/>
          <w:lang w:eastAsia="ru-RU"/>
        </w:rPr>
      </w:pPr>
      <w:r w:rsidRPr="000F5C5B">
        <w:rPr>
          <w:rFonts w:ascii="Times New Roman" w:hAnsi="Times New Roman" w:cs="Times New Roman"/>
          <w:sz w:val="28"/>
          <w:szCs w:val="28"/>
        </w:rPr>
        <w:t>   В заключение можно сделать следующие вывод: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у которого это получается, всегда будет стремиться узнать еще больше – что, конечно, самым положительным образом скажется на его умственном развитии. </w:t>
      </w:r>
      <w:r w:rsidR="005520F3" w:rsidRPr="000F5C5B">
        <w:rPr>
          <w:rFonts w:ascii="Times New Roman" w:eastAsia="Times New Roman" w:hAnsi="Times New Roman" w:cs="Times New Roman"/>
          <w:sz w:val="28"/>
          <w:szCs w:val="28"/>
          <w:lang w:eastAsia="ru-RU"/>
        </w:rPr>
        <w:t xml:space="preserve"> С</w:t>
      </w:r>
      <w:r w:rsidR="00065DBE" w:rsidRPr="000F5C5B">
        <w:rPr>
          <w:rFonts w:ascii="Times New Roman" w:eastAsia="Times New Roman" w:hAnsi="Times New Roman" w:cs="Times New Roman"/>
          <w:sz w:val="28"/>
          <w:szCs w:val="28"/>
          <w:lang w:eastAsia="ru-RU"/>
        </w:rPr>
        <w:t xml:space="preserve"> помощью дидактических игр, пособий дети дошкольного возраста незаметно для себя войдут в мир математики.  Увлекательные игры помогут сделать образовательный </w:t>
      </w:r>
      <w:r w:rsidR="008F2F46" w:rsidRPr="000F5C5B">
        <w:rPr>
          <w:rFonts w:ascii="Times New Roman" w:eastAsia="Times New Roman" w:hAnsi="Times New Roman" w:cs="Times New Roman"/>
          <w:sz w:val="28"/>
          <w:szCs w:val="28"/>
          <w:lang w:eastAsia="ru-RU"/>
        </w:rPr>
        <w:t>процесс не</w:t>
      </w:r>
      <w:r w:rsidR="00065DBE" w:rsidRPr="000F5C5B">
        <w:rPr>
          <w:rFonts w:ascii="Times New Roman" w:eastAsia="Times New Roman" w:hAnsi="Times New Roman" w:cs="Times New Roman"/>
          <w:sz w:val="28"/>
          <w:szCs w:val="28"/>
          <w:lang w:eastAsia="ru-RU"/>
        </w:rPr>
        <w:t xml:space="preserve"> трудным </w:t>
      </w:r>
      <w:r w:rsidR="008F2F46" w:rsidRPr="000F5C5B">
        <w:rPr>
          <w:rFonts w:ascii="Times New Roman" w:eastAsia="Times New Roman" w:hAnsi="Times New Roman" w:cs="Times New Roman"/>
          <w:sz w:val="28"/>
          <w:szCs w:val="28"/>
          <w:lang w:eastAsia="ru-RU"/>
        </w:rPr>
        <w:t>и не</w:t>
      </w:r>
      <w:r w:rsidR="00065DBE" w:rsidRPr="000F5C5B">
        <w:rPr>
          <w:rFonts w:ascii="Times New Roman" w:eastAsia="Times New Roman" w:hAnsi="Times New Roman" w:cs="Times New Roman"/>
          <w:sz w:val="28"/>
          <w:szCs w:val="28"/>
          <w:lang w:eastAsia="ru-RU"/>
        </w:rPr>
        <w:t xml:space="preserve"> скучны</w:t>
      </w:r>
      <w:r w:rsidR="005520F3" w:rsidRPr="000F5C5B">
        <w:rPr>
          <w:rFonts w:ascii="Times New Roman" w:eastAsia="Times New Roman" w:hAnsi="Times New Roman" w:cs="Times New Roman"/>
          <w:sz w:val="28"/>
          <w:szCs w:val="28"/>
          <w:lang w:eastAsia="ru-RU"/>
        </w:rPr>
        <w:t>м, а интересным и занимательным.</w:t>
      </w:r>
    </w:p>
    <w:p w:rsidR="00D21059" w:rsidRDefault="00D21059" w:rsidP="00D21059">
      <w:pPr>
        <w:spacing w:line="360" w:lineRule="auto"/>
        <w:jc w:val="both"/>
        <w:rPr>
          <w:rFonts w:ascii="Times New Roman" w:eastAsia="Times New Roman" w:hAnsi="Times New Roman" w:cs="Times New Roman"/>
          <w:sz w:val="28"/>
          <w:szCs w:val="28"/>
          <w:lang w:eastAsia="ru-RU"/>
        </w:rPr>
      </w:pPr>
    </w:p>
    <w:p w:rsidR="00D21059" w:rsidRDefault="00D21059" w:rsidP="00D21059">
      <w:pPr>
        <w:spacing w:line="360" w:lineRule="auto"/>
        <w:jc w:val="both"/>
        <w:rPr>
          <w:rFonts w:ascii="Times New Roman" w:eastAsia="Times New Roman" w:hAnsi="Times New Roman" w:cs="Times New Roman"/>
          <w:sz w:val="28"/>
          <w:szCs w:val="28"/>
          <w:lang w:eastAsia="ru-RU"/>
        </w:rPr>
      </w:pPr>
    </w:p>
    <w:p w:rsidR="00D21059" w:rsidRDefault="00D21059" w:rsidP="00D21059">
      <w:pPr>
        <w:rPr>
          <w:rFonts w:ascii="Times New Roman" w:eastAsia="Times New Roman" w:hAnsi="Times New Roman" w:cs="Times New Roman"/>
          <w:sz w:val="28"/>
          <w:szCs w:val="28"/>
          <w:lang w:eastAsia="ru-RU"/>
        </w:rPr>
      </w:pPr>
    </w:p>
    <w:p w:rsidR="00D21059" w:rsidRDefault="00D21059" w:rsidP="00D21059">
      <w:pPr>
        <w:rPr>
          <w:rFonts w:ascii="Times New Roman" w:eastAsia="Times New Roman" w:hAnsi="Times New Roman" w:cs="Times New Roman"/>
          <w:sz w:val="28"/>
          <w:szCs w:val="28"/>
          <w:lang w:eastAsia="ru-RU"/>
        </w:rPr>
      </w:pPr>
    </w:p>
    <w:p w:rsidR="00D21059" w:rsidRDefault="00D21059" w:rsidP="00D21059">
      <w:pPr>
        <w:rPr>
          <w:rFonts w:ascii="Times New Roman" w:eastAsia="Times New Roman" w:hAnsi="Times New Roman" w:cs="Times New Roman"/>
          <w:sz w:val="28"/>
          <w:szCs w:val="28"/>
          <w:lang w:eastAsia="ru-RU"/>
        </w:rPr>
      </w:pPr>
    </w:p>
    <w:p w:rsidR="00D21059" w:rsidRDefault="00D21059" w:rsidP="00D21059">
      <w:pPr>
        <w:rPr>
          <w:rFonts w:ascii="Times New Roman" w:eastAsia="Times New Roman" w:hAnsi="Times New Roman" w:cs="Times New Roman"/>
          <w:sz w:val="28"/>
          <w:szCs w:val="28"/>
          <w:lang w:eastAsia="ru-RU"/>
        </w:rPr>
      </w:pPr>
    </w:p>
    <w:p w:rsidR="00D21059" w:rsidRDefault="00D21059" w:rsidP="00D21059">
      <w:pPr>
        <w:rPr>
          <w:rFonts w:ascii="Times New Roman" w:eastAsia="Times New Roman" w:hAnsi="Times New Roman" w:cs="Times New Roman"/>
          <w:sz w:val="28"/>
          <w:szCs w:val="28"/>
          <w:lang w:eastAsia="ru-RU"/>
        </w:rPr>
      </w:pPr>
    </w:p>
    <w:p w:rsidR="00D21059" w:rsidRDefault="00D21059" w:rsidP="00D21059">
      <w:pPr>
        <w:rPr>
          <w:rFonts w:ascii="Times New Roman" w:eastAsia="Times New Roman" w:hAnsi="Times New Roman" w:cs="Times New Roman"/>
          <w:sz w:val="28"/>
          <w:szCs w:val="28"/>
          <w:lang w:eastAsia="ru-RU"/>
        </w:rPr>
      </w:pPr>
    </w:p>
    <w:p w:rsidR="008F2F46" w:rsidRDefault="008F2F46" w:rsidP="00D21059">
      <w:pPr>
        <w:rPr>
          <w:rFonts w:ascii="Times New Roman" w:eastAsia="Times New Roman" w:hAnsi="Times New Roman" w:cs="Times New Roman"/>
          <w:sz w:val="28"/>
          <w:szCs w:val="28"/>
          <w:lang w:eastAsia="ru-RU"/>
        </w:rPr>
      </w:pPr>
    </w:p>
    <w:p w:rsidR="00D21059" w:rsidRPr="00D21059" w:rsidRDefault="00D21059" w:rsidP="00D21059">
      <w:pPr>
        <w:rPr>
          <w:rFonts w:ascii="Times New Roman" w:eastAsia="Times New Roman" w:hAnsi="Times New Roman" w:cs="Times New Roman"/>
          <w:sz w:val="28"/>
          <w:szCs w:val="28"/>
          <w:lang w:eastAsia="ru-RU"/>
        </w:rPr>
      </w:pPr>
    </w:p>
    <w:p w:rsidR="00D21059" w:rsidRPr="00D21059" w:rsidRDefault="00D21059" w:rsidP="00D21059">
      <w:pPr>
        <w:pStyle w:val="1"/>
        <w:numPr>
          <w:ilvl w:val="0"/>
          <w:numId w:val="3"/>
        </w:numPr>
        <w:jc w:val="center"/>
        <w:rPr>
          <w:rFonts w:ascii="Times New Roman" w:hAnsi="Times New Roman"/>
          <w:sz w:val="28"/>
          <w:szCs w:val="28"/>
        </w:rPr>
      </w:pPr>
      <w:r w:rsidRPr="00D21059">
        <w:rPr>
          <w:rFonts w:ascii="Times New Roman" w:hAnsi="Times New Roman"/>
          <w:sz w:val="28"/>
          <w:szCs w:val="28"/>
        </w:rPr>
        <w:lastRenderedPageBreak/>
        <w:t xml:space="preserve">Выявление уровня развития </w:t>
      </w:r>
      <w:r>
        <w:rPr>
          <w:rFonts w:ascii="Times New Roman" w:hAnsi="Times New Roman"/>
          <w:sz w:val="28"/>
          <w:szCs w:val="28"/>
        </w:rPr>
        <w:t xml:space="preserve">элементарных математических </w:t>
      </w:r>
      <w:proofErr w:type="gramStart"/>
      <w:r>
        <w:rPr>
          <w:rFonts w:ascii="Times New Roman" w:hAnsi="Times New Roman"/>
          <w:sz w:val="28"/>
          <w:szCs w:val="28"/>
        </w:rPr>
        <w:t xml:space="preserve">представлений </w:t>
      </w:r>
      <w:r w:rsidRPr="00D21059">
        <w:rPr>
          <w:rFonts w:ascii="Times New Roman" w:hAnsi="Times New Roman"/>
          <w:sz w:val="28"/>
          <w:szCs w:val="28"/>
        </w:rPr>
        <w:t xml:space="preserve"> у</w:t>
      </w:r>
      <w:proofErr w:type="gramEnd"/>
      <w:r w:rsidRPr="00D21059">
        <w:rPr>
          <w:rFonts w:ascii="Times New Roman" w:hAnsi="Times New Roman"/>
          <w:sz w:val="28"/>
          <w:szCs w:val="28"/>
        </w:rPr>
        <w:t xml:space="preserve"> детей второй младшей группы</w:t>
      </w:r>
    </w:p>
    <w:p w:rsidR="00D21059" w:rsidRPr="00857023" w:rsidRDefault="00D21059" w:rsidP="00D21059">
      <w:pPr>
        <w:spacing w:line="360" w:lineRule="auto"/>
        <w:ind w:firstLine="709"/>
        <w:jc w:val="both"/>
        <w:rPr>
          <w:rFonts w:ascii="Times New Roman" w:hAnsi="Times New Roman" w:cs="Times New Roman"/>
          <w:sz w:val="28"/>
          <w:szCs w:val="28"/>
        </w:rPr>
      </w:pPr>
      <w:r w:rsidRPr="00857023">
        <w:rPr>
          <w:rFonts w:ascii="Times New Roman" w:hAnsi="Times New Roman" w:cs="Times New Roman"/>
          <w:sz w:val="28"/>
          <w:szCs w:val="28"/>
        </w:rPr>
        <w:t xml:space="preserve">Для определения эффективности своей работы я </w:t>
      </w:r>
      <w:r w:rsidR="008F2F46">
        <w:rPr>
          <w:rFonts w:ascii="Times New Roman" w:hAnsi="Times New Roman" w:cs="Times New Roman"/>
          <w:sz w:val="28"/>
          <w:szCs w:val="28"/>
        </w:rPr>
        <w:t xml:space="preserve">провела </w:t>
      </w:r>
      <w:r w:rsidR="008F2F46" w:rsidRPr="009245D8">
        <w:rPr>
          <w:rFonts w:ascii="Times New Roman" w:hAnsi="Times New Roman" w:cs="Times New Roman"/>
          <w:sz w:val="28"/>
          <w:szCs w:val="28"/>
        </w:rPr>
        <w:t>педагогическую</w:t>
      </w:r>
      <w:r w:rsidRPr="009245D8">
        <w:rPr>
          <w:rFonts w:ascii="Times New Roman" w:hAnsi="Times New Roman" w:cs="Times New Roman"/>
          <w:sz w:val="28"/>
          <w:szCs w:val="28"/>
        </w:rPr>
        <w:t xml:space="preserve"> диагностику формирования элементарных мате</w:t>
      </w:r>
      <w:r w:rsidRPr="00857023">
        <w:rPr>
          <w:rFonts w:ascii="Times New Roman" w:hAnsi="Times New Roman" w:cs="Times New Roman"/>
          <w:sz w:val="28"/>
          <w:szCs w:val="28"/>
        </w:rPr>
        <w:t>матических представлений посредством дидактических игр у детей младшего дошкольного возраста.</w:t>
      </w:r>
    </w:p>
    <w:p w:rsidR="00D21059" w:rsidRDefault="00D21059" w:rsidP="00D21059">
      <w:pPr>
        <w:spacing w:line="360" w:lineRule="auto"/>
        <w:ind w:firstLine="709"/>
        <w:jc w:val="both"/>
        <w:rPr>
          <w:rFonts w:ascii="Times New Roman" w:hAnsi="Times New Roman" w:cs="Times New Roman"/>
          <w:sz w:val="28"/>
          <w:szCs w:val="28"/>
        </w:rPr>
      </w:pPr>
      <w:r w:rsidRPr="00857023">
        <w:rPr>
          <w:rFonts w:ascii="Times New Roman" w:hAnsi="Times New Roman" w:cs="Times New Roman"/>
          <w:sz w:val="28"/>
          <w:szCs w:val="28"/>
        </w:rPr>
        <w:t> </w:t>
      </w:r>
      <w:r w:rsidR="008F2F46" w:rsidRPr="00857023">
        <w:rPr>
          <w:rFonts w:ascii="Times New Roman" w:hAnsi="Times New Roman" w:cs="Times New Roman"/>
          <w:sz w:val="28"/>
          <w:szCs w:val="28"/>
        </w:rPr>
        <w:t>Основная цель, которой</w:t>
      </w:r>
      <w:r w:rsidRPr="00857023">
        <w:rPr>
          <w:rFonts w:ascii="Times New Roman" w:hAnsi="Times New Roman" w:cs="Times New Roman"/>
          <w:sz w:val="28"/>
          <w:szCs w:val="28"/>
        </w:rPr>
        <w:t xml:space="preserve"> - выявить возможности игры, как средства формирования усвоенного материала </w:t>
      </w:r>
      <w:r w:rsidR="008F2F46" w:rsidRPr="00857023">
        <w:rPr>
          <w:rFonts w:ascii="Times New Roman" w:hAnsi="Times New Roman" w:cs="Times New Roman"/>
          <w:sz w:val="28"/>
          <w:szCs w:val="28"/>
        </w:rPr>
        <w:t>в образовательной</w:t>
      </w:r>
      <w:r w:rsidRPr="00857023">
        <w:rPr>
          <w:rFonts w:ascii="Times New Roman" w:hAnsi="Times New Roman" w:cs="Times New Roman"/>
          <w:sz w:val="28"/>
          <w:szCs w:val="28"/>
        </w:rPr>
        <w:t xml:space="preserve"> деятельности формировании элементарных математических представлений у дошкольников.</w:t>
      </w:r>
    </w:p>
    <w:p w:rsidR="00D21059" w:rsidRPr="00857023" w:rsidRDefault="00D21059" w:rsidP="00D21059">
      <w:pPr>
        <w:spacing w:line="360" w:lineRule="auto"/>
        <w:ind w:firstLine="709"/>
        <w:jc w:val="both"/>
        <w:rPr>
          <w:rFonts w:ascii="Times New Roman" w:eastAsia="Calibri" w:hAnsi="Times New Roman" w:cs="Times New Roman"/>
          <w:sz w:val="28"/>
          <w:szCs w:val="28"/>
        </w:rPr>
      </w:pPr>
      <w:r w:rsidRPr="00857023">
        <w:rPr>
          <w:rFonts w:ascii="Times New Roman" w:eastAsia="Calibri" w:hAnsi="Times New Roman" w:cs="Times New Roman"/>
          <w:sz w:val="28"/>
          <w:szCs w:val="28"/>
        </w:rPr>
        <w:t>Место проведения исследования – исследовательская работа проводилась на б</w:t>
      </w:r>
      <w:r w:rsidR="00911DE3">
        <w:rPr>
          <w:rFonts w:ascii="Times New Roman" w:eastAsia="Calibri" w:hAnsi="Times New Roman" w:cs="Times New Roman"/>
          <w:sz w:val="28"/>
          <w:szCs w:val="28"/>
        </w:rPr>
        <w:t xml:space="preserve">азе МБДОУ ЦРР детский сад №60 «Березка» </w:t>
      </w:r>
      <w:proofErr w:type="spellStart"/>
      <w:r w:rsidR="00911DE3">
        <w:rPr>
          <w:rFonts w:ascii="Times New Roman" w:eastAsia="Calibri" w:hAnsi="Times New Roman" w:cs="Times New Roman"/>
          <w:sz w:val="28"/>
          <w:szCs w:val="28"/>
        </w:rPr>
        <w:t>г.Орла</w:t>
      </w:r>
      <w:proofErr w:type="spellEnd"/>
    </w:p>
    <w:p w:rsidR="00D21059" w:rsidRPr="00857023" w:rsidRDefault="00D21059" w:rsidP="00D21059">
      <w:pPr>
        <w:spacing w:line="360" w:lineRule="auto"/>
        <w:ind w:firstLine="709"/>
        <w:jc w:val="both"/>
        <w:rPr>
          <w:rFonts w:ascii="Times New Roman" w:eastAsia="Calibri" w:hAnsi="Times New Roman" w:cs="Times New Roman"/>
          <w:sz w:val="28"/>
          <w:szCs w:val="28"/>
        </w:rPr>
      </w:pPr>
      <w:r w:rsidRPr="00857023">
        <w:rPr>
          <w:rFonts w:ascii="Times New Roman" w:eastAsia="Calibri" w:hAnsi="Times New Roman" w:cs="Times New Roman"/>
          <w:sz w:val="28"/>
          <w:szCs w:val="28"/>
        </w:rPr>
        <w:t xml:space="preserve">Сроки проведения исследования – </w:t>
      </w:r>
      <w:r w:rsidR="008F2F46">
        <w:rPr>
          <w:rFonts w:ascii="Times New Roman" w:hAnsi="Times New Roman" w:cs="Times New Roman"/>
          <w:sz w:val="28"/>
          <w:szCs w:val="28"/>
        </w:rPr>
        <w:t>сентябрь -ноябрь 2021</w:t>
      </w:r>
      <w:r w:rsidRPr="00857023">
        <w:rPr>
          <w:rFonts w:ascii="Times New Roman" w:eastAsia="Calibri" w:hAnsi="Times New Roman" w:cs="Times New Roman"/>
          <w:sz w:val="28"/>
          <w:szCs w:val="28"/>
        </w:rPr>
        <w:t xml:space="preserve"> года.</w:t>
      </w:r>
    </w:p>
    <w:p w:rsidR="00D21059" w:rsidRPr="00B34369" w:rsidRDefault="00D21059" w:rsidP="00D21059">
      <w:pPr>
        <w:shd w:val="clear" w:color="auto" w:fill="FFFFFF"/>
        <w:spacing w:line="360" w:lineRule="auto"/>
        <w:ind w:firstLine="709"/>
        <w:jc w:val="both"/>
        <w:rPr>
          <w:rFonts w:ascii="Times New Roman" w:eastAsia="Times New Roman" w:hAnsi="Times New Roman" w:cs="Times New Roman"/>
          <w:sz w:val="28"/>
          <w:szCs w:val="28"/>
          <w:lang w:eastAsia="ru-RU"/>
        </w:rPr>
      </w:pPr>
      <w:r w:rsidRPr="00857023">
        <w:rPr>
          <w:rFonts w:ascii="Times New Roman" w:eastAsia="Calibri" w:hAnsi="Times New Roman" w:cs="Times New Roman"/>
          <w:sz w:val="28"/>
          <w:szCs w:val="28"/>
        </w:rPr>
        <w:t xml:space="preserve">Для выявления уровня </w:t>
      </w:r>
      <w:r w:rsidR="008F2F46" w:rsidRPr="00857023">
        <w:rPr>
          <w:rFonts w:ascii="Times New Roman" w:hAnsi="Times New Roman" w:cs="Times New Roman"/>
          <w:sz w:val="28"/>
          <w:szCs w:val="28"/>
        </w:rPr>
        <w:t>сформированной</w:t>
      </w:r>
      <w:r w:rsidRPr="00857023">
        <w:rPr>
          <w:rFonts w:ascii="Times New Roman" w:hAnsi="Times New Roman" w:cs="Times New Roman"/>
          <w:sz w:val="28"/>
          <w:szCs w:val="28"/>
        </w:rPr>
        <w:t xml:space="preserve"> элементарных математических </w:t>
      </w:r>
      <w:r w:rsidR="008F2F46" w:rsidRPr="00857023">
        <w:rPr>
          <w:rFonts w:ascii="Times New Roman" w:hAnsi="Times New Roman" w:cs="Times New Roman"/>
          <w:sz w:val="28"/>
          <w:szCs w:val="28"/>
        </w:rPr>
        <w:t xml:space="preserve">представлений </w:t>
      </w:r>
      <w:r w:rsidR="008F2F46" w:rsidRPr="00857023">
        <w:rPr>
          <w:rFonts w:ascii="Times New Roman" w:eastAsia="Calibri" w:hAnsi="Times New Roman" w:cs="Times New Roman"/>
          <w:sz w:val="28"/>
          <w:szCs w:val="28"/>
        </w:rPr>
        <w:t>у</w:t>
      </w:r>
      <w:r w:rsidRPr="00857023">
        <w:rPr>
          <w:rFonts w:ascii="Times New Roman" w:eastAsia="Calibri" w:hAnsi="Times New Roman" w:cs="Times New Roman"/>
          <w:sz w:val="28"/>
          <w:szCs w:val="28"/>
        </w:rPr>
        <w:t xml:space="preserve"> детей 3-4 лет использовал</w:t>
      </w:r>
      <w:r w:rsidRPr="00857023">
        <w:rPr>
          <w:rFonts w:ascii="Times New Roman" w:hAnsi="Times New Roman" w:cs="Times New Roman"/>
          <w:sz w:val="28"/>
          <w:szCs w:val="28"/>
        </w:rPr>
        <w:t xml:space="preserve">ись </w:t>
      </w:r>
      <w:r>
        <w:rPr>
          <w:rFonts w:ascii="Times New Roman" w:eastAsia="Times New Roman" w:hAnsi="Times New Roman" w:cs="Times New Roman"/>
          <w:sz w:val="28"/>
          <w:szCs w:val="28"/>
          <w:lang w:eastAsia="ru-RU"/>
        </w:rPr>
        <w:t xml:space="preserve">диагностические </w:t>
      </w:r>
      <w:r w:rsidR="008F2F46">
        <w:rPr>
          <w:rFonts w:ascii="Times New Roman" w:eastAsia="Times New Roman" w:hAnsi="Times New Roman" w:cs="Times New Roman"/>
          <w:sz w:val="28"/>
          <w:szCs w:val="28"/>
          <w:lang w:eastAsia="ru-RU"/>
        </w:rPr>
        <w:t>задания</w:t>
      </w:r>
      <w:r w:rsidR="008F2F46" w:rsidRPr="00857023">
        <w:rPr>
          <w:rFonts w:ascii="Times New Roman" w:eastAsia="Times New Roman" w:hAnsi="Times New Roman" w:cs="Times New Roman"/>
          <w:sz w:val="28"/>
          <w:szCs w:val="28"/>
          <w:lang w:eastAsia="ru-RU"/>
        </w:rPr>
        <w:t xml:space="preserve"> по</w:t>
      </w:r>
      <w:r w:rsidRPr="00857023">
        <w:rPr>
          <w:rFonts w:ascii="Times New Roman" w:eastAsia="Times New Roman" w:hAnsi="Times New Roman" w:cs="Times New Roman"/>
          <w:sz w:val="28"/>
          <w:szCs w:val="28"/>
          <w:lang w:eastAsia="ru-RU"/>
        </w:rPr>
        <w:t xml:space="preserve"> </w:t>
      </w:r>
      <w:r w:rsidRPr="00B34369">
        <w:rPr>
          <w:rFonts w:ascii="Times New Roman" w:eastAsia="Times New Roman" w:hAnsi="Times New Roman" w:cs="Times New Roman"/>
          <w:sz w:val="28"/>
          <w:szCs w:val="28"/>
          <w:lang w:eastAsia="ru-RU"/>
        </w:rPr>
        <w:t>программе</w:t>
      </w:r>
      <w:r w:rsidRPr="00857023">
        <w:rPr>
          <w:rFonts w:ascii="Times New Roman" w:eastAsia="Times New Roman" w:hAnsi="Times New Roman" w:cs="Times New Roman"/>
          <w:sz w:val="28"/>
          <w:szCs w:val="28"/>
          <w:lang w:eastAsia="ru-RU"/>
        </w:rPr>
        <w:t xml:space="preserve"> </w:t>
      </w:r>
      <w:r w:rsidRPr="00B34369">
        <w:rPr>
          <w:rFonts w:ascii="Times New Roman" w:eastAsia="Times New Roman" w:hAnsi="Times New Roman" w:cs="Times New Roman"/>
          <w:sz w:val="28"/>
          <w:szCs w:val="28"/>
          <w:lang w:eastAsia="ru-RU"/>
        </w:rPr>
        <w:t xml:space="preserve">«ОТ РОЖДЕНИЯ ДО ШКОЛЫ» под ред. Н. Е. </w:t>
      </w:r>
      <w:proofErr w:type="spellStart"/>
      <w:r w:rsidRPr="00B34369">
        <w:rPr>
          <w:rFonts w:ascii="Times New Roman" w:eastAsia="Times New Roman" w:hAnsi="Times New Roman" w:cs="Times New Roman"/>
          <w:sz w:val="28"/>
          <w:szCs w:val="28"/>
          <w:lang w:eastAsia="ru-RU"/>
        </w:rPr>
        <w:t>Вераксы</w:t>
      </w:r>
      <w:proofErr w:type="spellEnd"/>
      <w:r w:rsidRPr="00B34369">
        <w:rPr>
          <w:rFonts w:ascii="Times New Roman" w:eastAsia="Times New Roman" w:hAnsi="Times New Roman" w:cs="Times New Roman"/>
          <w:sz w:val="28"/>
          <w:szCs w:val="28"/>
          <w:lang w:eastAsia="ru-RU"/>
        </w:rPr>
        <w:t>, Т. С. Комаровой, М. А. Васильевой.</w:t>
      </w:r>
    </w:p>
    <w:p w:rsidR="00EF6263" w:rsidRDefault="00D21059" w:rsidP="008F2F46">
      <w:pPr>
        <w:spacing w:line="360" w:lineRule="auto"/>
        <w:ind w:firstLine="709"/>
        <w:jc w:val="both"/>
        <w:rPr>
          <w:rFonts w:ascii="Times New Roman" w:hAnsi="Times New Roman" w:cs="Times New Roman"/>
          <w:sz w:val="28"/>
          <w:szCs w:val="28"/>
        </w:rPr>
      </w:pPr>
      <w:r w:rsidRPr="00857023">
        <w:rPr>
          <w:rFonts w:ascii="Times New Roman" w:eastAsia="Calibri" w:hAnsi="Times New Roman" w:cs="Times New Roman"/>
          <w:sz w:val="28"/>
          <w:szCs w:val="28"/>
        </w:rPr>
        <w:t>Наблюдение за детьми осуществля</w:t>
      </w:r>
      <w:r w:rsidRPr="00857023">
        <w:rPr>
          <w:rFonts w:ascii="Times New Roman" w:hAnsi="Times New Roman" w:cs="Times New Roman"/>
          <w:sz w:val="28"/>
          <w:szCs w:val="28"/>
        </w:rPr>
        <w:t>лось в течение нескольких дней.</w:t>
      </w:r>
    </w:p>
    <w:p w:rsidR="00D21059" w:rsidRPr="00343E3C" w:rsidRDefault="00D21059" w:rsidP="00D21059">
      <w:pPr>
        <w:spacing w:line="360" w:lineRule="auto"/>
        <w:ind w:firstLine="709"/>
        <w:jc w:val="both"/>
        <w:rPr>
          <w:rFonts w:ascii="Times New Roman" w:hAnsi="Times New Roman" w:cs="Times New Roman"/>
          <w:sz w:val="28"/>
          <w:szCs w:val="28"/>
        </w:rPr>
      </w:pPr>
      <w:r w:rsidRPr="00343E3C">
        <w:rPr>
          <w:rFonts w:ascii="Times New Roman" w:hAnsi="Times New Roman" w:cs="Times New Roman"/>
          <w:sz w:val="28"/>
          <w:szCs w:val="28"/>
        </w:rPr>
        <w:t>Благодаря использованию продуманной системы дидактических игр в регламентированных и нерегламентированных формах работы, дети усвоили математические знания и умения по программе без перегрузок и утомительных занятий. </w:t>
      </w:r>
    </w:p>
    <w:p w:rsidR="00D21059" w:rsidRPr="00343E3C" w:rsidRDefault="00D21059" w:rsidP="00D21059">
      <w:pPr>
        <w:spacing w:line="360" w:lineRule="auto"/>
        <w:ind w:firstLine="709"/>
        <w:jc w:val="both"/>
        <w:rPr>
          <w:rFonts w:ascii="Times New Roman" w:hAnsi="Times New Roman" w:cs="Times New Roman"/>
          <w:sz w:val="28"/>
          <w:szCs w:val="28"/>
        </w:rPr>
      </w:pPr>
      <w:r w:rsidRPr="00343E3C">
        <w:rPr>
          <w:rFonts w:ascii="Times New Roman" w:hAnsi="Times New Roman" w:cs="Times New Roman"/>
          <w:sz w:val="28"/>
          <w:szCs w:val="28"/>
        </w:rPr>
        <w:t>Я пришла к такому выводу, что большая часть дошкольников имеет высокий уровень развития элементарных математических представлений.</w:t>
      </w:r>
    </w:p>
    <w:p w:rsidR="00D21059" w:rsidRPr="00F37B64" w:rsidRDefault="00D21059" w:rsidP="00D21059">
      <w:pPr>
        <w:ind w:firstLine="709"/>
      </w:pPr>
    </w:p>
    <w:p w:rsidR="00D21059" w:rsidRPr="00F37B64" w:rsidRDefault="00D21059" w:rsidP="00D21059"/>
    <w:p w:rsidR="00D21059" w:rsidRPr="00F37B64" w:rsidRDefault="00D21059" w:rsidP="00D21059"/>
    <w:p w:rsidR="00D21059" w:rsidRPr="00F37B64" w:rsidRDefault="00D21059" w:rsidP="00D21059"/>
    <w:p w:rsidR="00D21059" w:rsidRPr="00F37B64" w:rsidRDefault="00D21059" w:rsidP="00D21059"/>
    <w:p w:rsidR="00D21059" w:rsidRPr="000F5C5B" w:rsidRDefault="00D21059" w:rsidP="00163504">
      <w:pPr>
        <w:spacing w:line="360" w:lineRule="auto"/>
        <w:ind w:firstLine="709"/>
        <w:jc w:val="both"/>
        <w:rPr>
          <w:rFonts w:ascii="Times New Roman" w:eastAsia="Times New Roman" w:hAnsi="Times New Roman" w:cs="Times New Roman"/>
          <w:sz w:val="28"/>
          <w:szCs w:val="28"/>
          <w:lang w:eastAsia="ru-RU"/>
        </w:rPr>
      </w:pPr>
    </w:p>
    <w:p w:rsidR="00D21059" w:rsidRPr="009076CE" w:rsidRDefault="000345EF" w:rsidP="00F36655">
      <w:pPr>
        <w:rPr>
          <w:rFonts w:ascii="Times New Roman" w:hAnsi="Times New Roman" w:cs="Times New Roman"/>
          <w:b/>
          <w:sz w:val="28"/>
          <w:szCs w:val="28"/>
          <w:lang w:eastAsia="ru-RU"/>
        </w:rPr>
      </w:pPr>
      <w:r w:rsidRPr="000F5C5B">
        <w:rPr>
          <w:rFonts w:ascii="Times New Roman" w:eastAsia="Times New Roman" w:hAnsi="Times New Roman" w:cs="Times New Roman"/>
          <w:sz w:val="28"/>
          <w:szCs w:val="28"/>
          <w:lang w:eastAsia="ru-RU"/>
        </w:rPr>
        <w:br w:type="page"/>
      </w:r>
      <w:r w:rsidR="00D21059">
        <w:rPr>
          <w:rFonts w:ascii="Times New Roman" w:hAnsi="Times New Roman" w:cs="Times New Roman"/>
          <w:b/>
          <w:sz w:val="28"/>
          <w:szCs w:val="28"/>
          <w:lang w:eastAsia="ru-RU"/>
        </w:rPr>
        <w:lastRenderedPageBreak/>
        <w:t>Список использованных источников</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proofErr w:type="spellStart"/>
      <w:r w:rsidRPr="00C33EB8">
        <w:rPr>
          <w:rFonts w:ascii="Times New Roman" w:hAnsi="Times New Roman" w:cs="Times New Roman"/>
          <w:sz w:val="28"/>
          <w:szCs w:val="28"/>
          <w:lang w:eastAsia="ru-RU"/>
        </w:rPr>
        <w:t>Веракса</w:t>
      </w:r>
      <w:proofErr w:type="spellEnd"/>
      <w:r w:rsidRPr="00C33EB8">
        <w:rPr>
          <w:rFonts w:ascii="Times New Roman" w:hAnsi="Times New Roman" w:cs="Times New Roman"/>
          <w:sz w:val="28"/>
          <w:szCs w:val="28"/>
          <w:lang w:eastAsia="ru-RU"/>
        </w:rPr>
        <w:t xml:space="preserve"> Н.Е. и др. От рождения до школы. Примерная общеобразовательная программа дошкольного образования. Издательство: Мозаика-Синтез, 2014г.</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rPr>
      </w:pPr>
      <w:r w:rsidRPr="00C33EB8">
        <w:rPr>
          <w:rFonts w:ascii="Times New Roman" w:hAnsi="Times New Roman" w:cs="Times New Roman"/>
          <w:sz w:val="28"/>
          <w:szCs w:val="28"/>
        </w:rPr>
        <w:t>Бондаренко А. К. Дидактические игры в детском саду: книга для воспитателя детского сада. – М., 1991. – 160 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rPr>
      </w:pPr>
      <w:proofErr w:type="spellStart"/>
      <w:r w:rsidRPr="00C33EB8">
        <w:rPr>
          <w:rFonts w:ascii="Times New Roman" w:hAnsi="Times New Roman" w:cs="Times New Roman"/>
          <w:sz w:val="28"/>
          <w:szCs w:val="28"/>
        </w:rPr>
        <w:t>Венгер</w:t>
      </w:r>
      <w:proofErr w:type="spellEnd"/>
      <w:r w:rsidRPr="00C33EB8">
        <w:rPr>
          <w:rFonts w:ascii="Times New Roman" w:hAnsi="Times New Roman" w:cs="Times New Roman"/>
          <w:sz w:val="28"/>
          <w:szCs w:val="28"/>
        </w:rPr>
        <w:t xml:space="preserve"> Л. А. Воспитание сенсорной культуры ребенка от рождения до 6 лет: Кн. для воспитателя дет. сада. – М.: Просвещение, 1988. – 144 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rPr>
      </w:pPr>
      <w:r w:rsidRPr="00C33EB8">
        <w:rPr>
          <w:rFonts w:ascii="Times New Roman" w:hAnsi="Times New Roman" w:cs="Times New Roman"/>
          <w:sz w:val="28"/>
          <w:szCs w:val="28"/>
        </w:rPr>
        <w:t xml:space="preserve">Панова Е. Н. Дидактические игры-занятия в ДОУ (младший возраст): практическое пособие для воспитателей и методистов ДОУ. – Воронеж: ЧП </w:t>
      </w:r>
      <w:proofErr w:type="spellStart"/>
      <w:r w:rsidRPr="00C33EB8">
        <w:rPr>
          <w:rFonts w:ascii="Times New Roman" w:hAnsi="Times New Roman" w:cs="Times New Roman"/>
          <w:sz w:val="28"/>
          <w:szCs w:val="28"/>
        </w:rPr>
        <w:t>Лакоценин</w:t>
      </w:r>
      <w:proofErr w:type="spellEnd"/>
      <w:r w:rsidRPr="00C33EB8">
        <w:rPr>
          <w:rFonts w:ascii="Times New Roman" w:hAnsi="Times New Roman" w:cs="Times New Roman"/>
          <w:sz w:val="28"/>
          <w:szCs w:val="28"/>
        </w:rPr>
        <w:t xml:space="preserve"> С. С., 2007. – 79 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r w:rsidRPr="00C33EB8">
        <w:rPr>
          <w:rFonts w:ascii="Times New Roman" w:hAnsi="Times New Roman" w:cs="Times New Roman"/>
          <w:sz w:val="28"/>
          <w:szCs w:val="28"/>
          <w:lang w:eastAsia="ru-RU"/>
        </w:rPr>
        <w:t>Попова Г.П., В.И. Усачёва. Занимательная математика: Материалы для занятий и уроков с дошкольника и младшими школьниками. – В.: Изд. «Учитель», 2007.</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r w:rsidRPr="00C33EB8">
        <w:rPr>
          <w:rFonts w:ascii="Times New Roman" w:hAnsi="Times New Roman" w:cs="Times New Roman"/>
          <w:sz w:val="28"/>
          <w:szCs w:val="28"/>
          <w:lang w:eastAsia="ru-RU"/>
        </w:rPr>
        <w:t xml:space="preserve">Дьяченко О.М., </w:t>
      </w:r>
      <w:proofErr w:type="spellStart"/>
      <w:r w:rsidRPr="00C33EB8">
        <w:rPr>
          <w:rFonts w:ascii="Times New Roman" w:hAnsi="Times New Roman" w:cs="Times New Roman"/>
          <w:sz w:val="28"/>
          <w:szCs w:val="28"/>
          <w:lang w:eastAsia="ru-RU"/>
        </w:rPr>
        <w:t>Агаева</w:t>
      </w:r>
      <w:proofErr w:type="spellEnd"/>
      <w:r w:rsidRPr="00C33EB8">
        <w:rPr>
          <w:rFonts w:ascii="Times New Roman" w:hAnsi="Times New Roman" w:cs="Times New Roman"/>
          <w:sz w:val="28"/>
          <w:szCs w:val="28"/>
          <w:lang w:eastAsia="ru-RU"/>
        </w:rPr>
        <w:t xml:space="preserve"> Е.А. Чего на свете не бывает. – М.: Знание. 1994. – 157с.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r w:rsidRPr="00C33EB8">
        <w:rPr>
          <w:rFonts w:ascii="Times New Roman" w:hAnsi="Times New Roman" w:cs="Times New Roman"/>
          <w:sz w:val="28"/>
          <w:szCs w:val="28"/>
          <w:lang w:eastAsia="ru-RU"/>
        </w:rPr>
        <w:t>Ерофеева Т.И. Математика для дошкольников. – М.: Просвещение.  - 1992. – 80с.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r w:rsidRPr="00C33EB8">
        <w:rPr>
          <w:rFonts w:ascii="Times New Roman" w:hAnsi="Times New Roman" w:cs="Times New Roman"/>
          <w:sz w:val="28"/>
          <w:szCs w:val="28"/>
          <w:lang w:eastAsia="ru-RU"/>
        </w:rPr>
        <w:t>Михайлова З.А. Игровые занимательные задачи для дошкольников. – М.: Просвещение. 1990. – 93с.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r w:rsidRPr="00C33EB8">
        <w:rPr>
          <w:rFonts w:ascii="Times New Roman" w:hAnsi="Times New Roman" w:cs="Times New Roman"/>
          <w:sz w:val="28"/>
          <w:szCs w:val="28"/>
          <w:lang w:eastAsia="ru-RU"/>
        </w:rPr>
        <w:t>Столяр А.А. Давайте поиграем. – М.: Просвещение. 1991. – 79с.</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lang w:eastAsia="ru-RU"/>
        </w:rPr>
      </w:pPr>
      <w:r w:rsidRPr="00C33EB8">
        <w:rPr>
          <w:rFonts w:ascii="Times New Roman" w:hAnsi="Times New Roman" w:cs="Times New Roman"/>
          <w:sz w:val="28"/>
          <w:szCs w:val="28"/>
          <w:lang w:eastAsia="ru-RU"/>
        </w:rPr>
        <w:t>Тихомирова Л.Ф., Басов А.В. Развитие логического мышления детей. – Ярославль. – 1996. – 260с.</w:t>
      </w:r>
    </w:p>
    <w:p w:rsidR="00D21059" w:rsidRPr="00C33EB8" w:rsidRDefault="00D21059" w:rsidP="00D21059">
      <w:pPr>
        <w:pStyle w:val="a8"/>
        <w:numPr>
          <w:ilvl w:val="0"/>
          <w:numId w:val="4"/>
        </w:numPr>
        <w:spacing w:after="200" w:line="276" w:lineRule="auto"/>
        <w:jc w:val="both"/>
        <w:rPr>
          <w:rStyle w:val="a3"/>
          <w:rFonts w:ascii="Times New Roman" w:hAnsi="Times New Roman" w:cs="Times New Roman"/>
          <w:bCs/>
          <w:sz w:val="28"/>
          <w:szCs w:val="28"/>
        </w:rPr>
      </w:pPr>
      <w:r w:rsidRPr="00C33EB8">
        <w:rPr>
          <w:rFonts w:ascii="Times New Roman" w:hAnsi="Times New Roman" w:cs="Times New Roman"/>
          <w:sz w:val="28"/>
          <w:szCs w:val="28"/>
        </w:rPr>
        <w:t xml:space="preserve">Сайт "Дошкольное образование" (программы, различные виды планирования, конспекты занятий         </w:t>
      </w:r>
      <w:hyperlink r:id="rId17" w:history="1">
        <w:r w:rsidRPr="00C33EB8">
          <w:rPr>
            <w:rStyle w:val="a3"/>
            <w:rFonts w:ascii="Times New Roman" w:hAnsi="Times New Roman" w:cs="Times New Roman"/>
            <w:bCs/>
            <w:sz w:val="28"/>
            <w:szCs w:val="28"/>
            <w:lang w:val="en-US"/>
          </w:rPr>
          <w:t>http</w:t>
        </w:r>
        <w:r w:rsidRPr="00C33EB8">
          <w:rPr>
            <w:rStyle w:val="a3"/>
            <w:rFonts w:ascii="Times New Roman" w:hAnsi="Times New Roman" w:cs="Times New Roman"/>
            <w:bCs/>
            <w:sz w:val="28"/>
            <w:szCs w:val="28"/>
          </w:rPr>
          <w:t>://</w:t>
        </w:r>
        <w:r w:rsidRPr="00C33EB8">
          <w:rPr>
            <w:rStyle w:val="a3"/>
            <w:rFonts w:ascii="Times New Roman" w:hAnsi="Times New Roman" w:cs="Times New Roman"/>
            <w:bCs/>
            <w:sz w:val="28"/>
            <w:szCs w:val="28"/>
            <w:lang w:val="en-US"/>
          </w:rPr>
          <w:t>www</w:t>
        </w:r>
        <w:r w:rsidRPr="00C33EB8">
          <w:rPr>
            <w:rStyle w:val="a3"/>
            <w:rFonts w:ascii="Times New Roman" w:hAnsi="Times New Roman" w:cs="Times New Roman"/>
            <w:bCs/>
            <w:sz w:val="28"/>
            <w:szCs w:val="28"/>
          </w:rPr>
          <w:t>.</w:t>
        </w:r>
        <w:proofErr w:type="spellStart"/>
        <w:r w:rsidRPr="00C33EB8">
          <w:rPr>
            <w:rStyle w:val="a3"/>
            <w:rFonts w:ascii="Times New Roman" w:hAnsi="Times New Roman" w:cs="Times New Roman"/>
            <w:bCs/>
            <w:sz w:val="28"/>
            <w:szCs w:val="28"/>
            <w:lang w:val="en-US"/>
          </w:rPr>
          <w:t>twirpx</w:t>
        </w:r>
        <w:proofErr w:type="spellEnd"/>
        <w:r w:rsidRPr="00C33EB8">
          <w:rPr>
            <w:rStyle w:val="a3"/>
            <w:rFonts w:ascii="Times New Roman" w:hAnsi="Times New Roman" w:cs="Times New Roman"/>
            <w:bCs/>
            <w:sz w:val="28"/>
            <w:szCs w:val="28"/>
          </w:rPr>
          <w:t>.</w:t>
        </w:r>
        <w:r w:rsidRPr="00C33EB8">
          <w:rPr>
            <w:rStyle w:val="a3"/>
            <w:rFonts w:ascii="Times New Roman" w:hAnsi="Times New Roman" w:cs="Times New Roman"/>
            <w:bCs/>
            <w:sz w:val="28"/>
            <w:szCs w:val="28"/>
            <w:lang w:val="en-US"/>
          </w:rPr>
          <w:t>com</w:t>
        </w:r>
        <w:r w:rsidRPr="00C33EB8">
          <w:rPr>
            <w:rStyle w:val="a3"/>
            <w:rFonts w:ascii="Times New Roman" w:hAnsi="Times New Roman" w:cs="Times New Roman"/>
            <w:bCs/>
            <w:sz w:val="28"/>
            <w:szCs w:val="28"/>
          </w:rPr>
          <w:t>/</w:t>
        </w:r>
        <w:r w:rsidRPr="00C33EB8">
          <w:rPr>
            <w:rStyle w:val="a3"/>
            <w:rFonts w:ascii="Times New Roman" w:hAnsi="Times New Roman" w:cs="Times New Roman"/>
            <w:bCs/>
            <w:sz w:val="28"/>
            <w:szCs w:val="28"/>
            <w:lang w:val="en-US"/>
          </w:rPr>
          <w:t>files</w:t>
        </w:r>
        <w:r w:rsidRPr="00C33EB8">
          <w:rPr>
            <w:rStyle w:val="a3"/>
            <w:rFonts w:ascii="Times New Roman" w:hAnsi="Times New Roman" w:cs="Times New Roman"/>
            <w:bCs/>
            <w:sz w:val="28"/>
            <w:szCs w:val="28"/>
          </w:rPr>
          <w:t>/</w:t>
        </w:r>
        <w:r w:rsidRPr="00C33EB8">
          <w:rPr>
            <w:rStyle w:val="a3"/>
            <w:rFonts w:ascii="Times New Roman" w:hAnsi="Times New Roman" w:cs="Times New Roman"/>
            <w:bCs/>
            <w:sz w:val="28"/>
            <w:szCs w:val="28"/>
            <w:lang w:val="en-US"/>
          </w:rPr>
          <w:t>pedagogics</w:t>
        </w:r>
        <w:r w:rsidRPr="00C33EB8">
          <w:rPr>
            <w:rStyle w:val="a3"/>
            <w:rFonts w:ascii="Times New Roman" w:hAnsi="Times New Roman" w:cs="Times New Roman"/>
            <w:bCs/>
            <w:sz w:val="28"/>
            <w:szCs w:val="28"/>
          </w:rPr>
          <w:t>/</w:t>
        </w:r>
        <w:r w:rsidRPr="00C33EB8">
          <w:rPr>
            <w:rStyle w:val="a3"/>
            <w:rFonts w:ascii="Times New Roman" w:hAnsi="Times New Roman" w:cs="Times New Roman"/>
            <w:bCs/>
            <w:sz w:val="28"/>
            <w:szCs w:val="28"/>
            <w:lang w:val="en-US"/>
          </w:rPr>
          <w:t>preschool</w:t>
        </w:r>
        <w:r w:rsidRPr="00C33EB8">
          <w:rPr>
            <w:rStyle w:val="a3"/>
            <w:rFonts w:ascii="Times New Roman" w:hAnsi="Times New Roman" w:cs="Times New Roman"/>
            <w:bCs/>
            <w:sz w:val="28"/>
            <w:szCs w:val="28"/>
          </w:rPr>
          <w:t>/</w:t>
        </w:r>
      </w:hyperlink>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rPr>
      </w:pPr>
      <w:proofErr w:type="gramStart"/>
      <w:r w:rsidRPr="00C33EB8">
        <w:rPr>
          <w:rFonts w:ascii="Times New Roman" w:hAnsi="Times New Roman" w:cs="Times New Roman"/>
          <w:sz w:val="28"/>
          <w:szCs w:val="28"/>
        </w:rPr>
        <w:t>.Международный</w:t>
      </w:r>
      <w:proofErr w:type="gramEnd"/>
      <w:r w:rsidRPr="00C33EB8">
        <w:rPr>
          <w:rFonts w:ascii="Times New Roman" w:hAnsi="Times New Roman" w:cs="Times New Roman"/>
          <w:sz w:val="28"/>
          <w:szCs w:val="28"/>
        </w:rPr>
        <w:t xml:space="preserve"> образовательный портал </w:t>
      </w:r>
      <w:proofErr w:type="spellStart"/>
      <w:r w:rsidRPr="00C33EB8">
        <w:rPr>
          <w:rFonts w:ascii="Times New Roman" w:hAnsi="Times New Roman" w:cs="Times New Roman"/>
          <w:sz w:val="28"/>
          <w:szCs w:val="28"/>
          <w:u w:val="single"/>
          <w:lang w:val="en-US"/>
        </w:rPr>
        <w:t>Maam</w:t>
      </w:r>
      <w:proofErr w:type="spellEnd"/>
      <w:r w:rsidRPr="00C33EB8">
        <w:rPr>
          <w:rFonts w:ascii="Times New Roman" w:hAnsi="Times New Roman" w:cs="Times New Roman"/>
          <w:sz w:val="28"/>
          <w:szCs w:val="28"/>
          <w:u w:val="single"/>
        </w:rPr>
        <w:t>.</w:t>
      </w:r>
      <w:proofErr w:type="spellStart"/>
      <w:r w:rsidRPr="00C33EB8">
        <w:rPr>
          <w:rFonts w:ascii="Times New Roman" w:hAnsi="Times New Roman" w:cs="Times New Roman"/>
          <w:sz w:val="28"/>
          <w:szCs w:val="28"/>
          <w:u w:val="single"/>
          <w:lang w:val="en-US"/>
        </w:rPr>
        <w:t>ru</w:t>
      </w:r>
      <w:proofErr w:type="spellEnd"/>
      <w:r w:rsidRPr="00C33EB8">
        <w:rPr>
          <w:rFonts w:ascii="Times New Roman" w:hAnsi="Times New Roman" w:cs="Times New Roman"/>
          <w:sz w:val="28"/>
          <w:szCs w:val="28"/>
        </w:rPr>
        <w:t xml:space="preserve"> (конспекты занятий, методические разработки, сценарии праздников).</w:t>
      </w:r>
    </w:p>
    <w:p w:rsidR="00D21059" w:rsidRPr="00C33EB8" w:rsidRDefault="00D21059" w:rsidP="00D21059">
      <w:pPr>
        <w:pStyle w:val="a8"/>
        <w:numPr>
          <w:ilvl w:val="0"/>
          <w:numId w:val="4"/>
        </w:numPr>
        <w:spacing w:after="200" w:line="276" w:lineRule="auto"/>
        <w:jc w:val="both"/>
        <w:rPr>
          <w:rFonts w:ascii="Times New Roman" w:hAnsi="Times New Roman" w:cs="Times New Roman"/>
          <w:sz w:val="28"/>
          <w:szCs w:val="28"/>
          <w:u w:val="single"/>
        </w:rPr>
      </w:pPr>
      <w:r w:rsidRPr="00C33EB8">
        <w:rPr>
          <w:rFonts w:ascii="Times New Roman" w:hAnsi="Times New Roman" w:cs="Times New Roman"/>
          <w:sz w:val="28"/>
          <w:szCs w:val="28"/>
        </w:rPr>
        <w:t xml:space="preserve">Социальная сеть работников образования </w:t>
      </w:r>
      <w:proofErr w:type="spellStart"/>
      <w:r w:rsidRPr="00C33EB8">
        <w:rPr>
          <w:rFonts w:ascii="Times New Roman" w:hAnsi="Times New Roman" w:cs="Times New Roman"/>
          <w:sz w:val="28"/>
          <w:szCs w:val="28"/>
          <w:u w:val="single"/>
          <w:lang w:val="en-US"/>
        </w:rPr>
        <w:t>nsportal</w:t>
      </w:r>
      <w:proofErr w:type="spellEnd"/>
      <w:r w:rsidRPr="00C33EB8">
        <w:rPr>
          <w:rFonts w:ascii="Times New Roman" w:hAnsi="Times New Roman" w:cs="Times New Roman"/>
          <w:sz w:val="28"/>
          <w:szCs w:val="28"/>
          <w:u w:val="single"/>
        </w:rPr>
        <w:t>.</w:t>
      </w:r>
      <w:proofErr w:type="spellStart"/>
      <w:r w:rsidRPr="00C33EB8">
        <w:rPr>
          <w:rFonts w:ascii="Times New Roman" w:hAnsi="Times New Roman" w:cs="Times New Roman"/>
          <w:sz w:val="28"/>
          <w:szCs w:val="28"/>
          <w:u w:val="single"/>
          <w:lang w:val="en-US"/>
        </w:rPr>
        <w:t>ru</w:t>
      </w:r>
      <w:proofErr w:type="spellEnd"/>
      <w:r w:rsidRPr="00C33EB8">
        <w:rPr>
          <w:rFonts w:ascii="Times New Roman" w:hAnsi="Times New Roman" w:cs="Times New Roman"/>
          <w:sz w:val="28"/>
          <w:szCs w:val="28"/>
          <w:u w:val="single"/>
        </w:rPr>
        <w:t>.</w:t>
      </w:r>
    </w:p>
    <w:p w:rsidR="00D21059" w:rsidRPr="00C33EB8" w:rsidRDefault="00D21059" w:rsidP="00D21059">
      <w:pPr>
        <w:pStyle w:val="a8"/>
        <w:numPr>
          <w:ilvl w:val="0"/>
          <w:numId w:val="4"/>
        </w:numPr>
        <w:spacing w:after="200" w:line="276" w:lineRule="auto"/>
        <w:jc w:val="both"/>
        <w:rPr>
          <w:rFonts w:ascii="Times New Roman" w:hAnsi="Times New Roman" w:cs="Times New Roman"/>
          <w:bCs/>
          <w:sz w:val="28"/>
          <w:szCs w:val="28"/>
          <w:u w:val="single"/>
        </w:rPr>
      </w:pPr>
      <w:r w:rsidRPr="00C33EB8">
        <w:rPr>
          <w:rFonts w:ascii="Times New Roman" w:hAnsi="Times New Roman" w:cs="Times New Roman"/>
          <w:sz w:val="28"/>
          <w:szCs w:val="28"/>
          <w:shd w:val="clear" w:color="auto" w:fill="FFFFFF"/>
        </w:rPr>
        <w:t>Козлова В. А. Дидактические игры по математике для дошкольников. – М.: Школьная Пресса, 2002. – 16 с.</w:t>
      </w:r>
    </w:p>
    <w:p w:rsidR="00D21059" w:rsidRPr="00C33EB8" w:rsidRDefault="00D21059" w:rsidP="00D21059">
      <w:pPr>
        <w:pStyle w:val="a8"/>
        <w:numPr>
          <w:ilvl w:val="0"/>
          <w:numId w:val="4"/>
        </w:numPr>
        <w:spacing w:after="200" w:line="276" w:lineRule="auto"/>
        <w:jc w:val="both"/>
        <w:rPr>
          <w:rFonts w:ascii="Times New Roman" w:hAnsi="Times New Roman" w:cs="Times New Roman"/>
          <w:bCs/>
          <w:sz w:val="28"/>
          <w:szCs w:val="28"/>
          <w:u w:val="single"/>
        </w:rPr>
      </w:pPr>
      <w:r>
        <w:rPr>
          <w:rFonts w:ascii="Times New Roman" w:hAnsi="Times New Roman" w:cs="Times New Roman"/>
          <w:sz w:val="28"/>
          <w:szCs w:val="28"/>
          <w:shd w:val="clear" w:color="auto" w:fill="FFFFFF"/>
        </w:rPr>
        <w:t xml:space="preserve"> </w:t>
      </w:r>
      <w:r w:rsidRPr="00C33EB8">
        <w:rPr>
          <w:rFonts w:ascii="Times New Roman" w:hAnsi="Times New Roman" w:cs="Times New Roman"/>
          <w:sz w:val="28"/>
          <w:szCs w:val="28"/>
          <w:shd w:val="clear" w:color="auto" w:fill="FFFFFF"/>
        </w:rPr>
        <w:t>Колесникова Е. В. Математика для детей 3-4 лет. – М.: ТЦ Сфера, 2004. – 48с.</w:t>
      </w:r>
    </w:p>
    <w:p w:rsidR="00D21059" w:rsidRPr="00C33EB8" w:rsidRDefault="00D21059" w:rsidP="00D21059">
      <w:pPr>
        <w:pStyle w:val="a8"/>
        <w:numPr>
          <w:ilvl w:val="0"/>
          <w:numId w:val="4"/>
        </w:numPr>
        <w:spacing w:after="200" w:line="276" w:lineRule="auto"/>
        <w:jc w:val="both"/>
        <w:rPr>
          <w:rFonts w:ascii="Times New Roman" w:hAnsi="Times New Roman" w:cs="Times New Roman"/>
          <w:bCs/>
          <w:sz w:val="28"/>
          <w:szCs w:val="28"/>
          <w:u w:val="single"/>
        </w:rPr>
      </w:pPr>
      <w:proofErr w:type="spellStart"/>
      <w:r w:rsidRPr="00C33EB8">
        <w:rPr>
          <w:rFonts w:ascii="Times New Roman" w:hAnsi="Times New Roman" w:cs="Times New Roman"/>
          <w:sz w:val="28"/>
          <w:szCs w:val="28"/>
          <w:shd w:val="clear" w:color="auto" w:fill="FFFFFF"/>
        </w:rPr>
        <w:t>Метлина</w:t>
      </w:r>
      <w:proofErr w:type="spellEnd"/>
      <w:r w:rsidRPr="00C33EB8">
        <w:rPr>
          <w:rFonts w:ascii="Times New Roman" w:hAnsi="Times New Roman" w:cs="Times New Roman"/>
          <w:sz w:val="28"/>
          <w:szCs w:val="28"/>
          <w:shd w:val="clear" w:color="auto" w:fill="FFFFFF"/>
        </w:rPr>
        <w:t xml:space="preserve"> Л. С. Занятия по математике в детском саду. – М.: Просвещение, 1984. – 175с.</w:t>
      </w:r>
    </w:p>
    <w:p w:rsidR="00D21059" w:rsidRDefault="00D21059">
      <w:pPr>
        <w:rPr>
          <w:rFonts w:ascii="Times New Roman" w:hAnsi="Times New Roman" w:cs="Times New Roman"/>
          <w:sz w:val="28"/>
          <w:szCs w:val="28"/>
        </w:rPr>
      </w:pPr>
      <w:bookmarkStart w:id="0" w:name="_GoBack"/>
      <w:bookmarkEnd w:id="0"/>
    </w:p>
    <w:sectPr w:rsidR="00D21059" w:rsidSect="00FB64D4">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DC" w:rsidRDefault="00653BDC" w:rsidP="00537E5D">
      <w:pPr>
        <w:spacing w:after="0" w:line="240" w:lineRule="auto"/>
      </w:pPr>
      <w:r>
        <w:separator/>
      </w:r>
    </w:p>
  </w:endnote>
  <w:endnote w:type="continuationSeparator" w:id="0">
    <w:p w:rsidR="00653BDC" w:rsidRDefault="00653BDC" w:rsidP="0053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3" w:rsidRDefault="003E0293">
    <w:pPr>
      <w:pStyle w:val="a6"/>
      <w:jc w:val="right"/>
    </w:pPr>
  </w:p>
  <w:p w:rsidR="00537E5D" w:rsidRDefault="00537E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DC" w:rsidRDefault="00653BDC" w:rsidP="00537E5D">
      <w:pPr>
        <w:spacing w:after="0" w:line="240" w:lineRule="auto"/>
      </w:pPr>
      <w:r>
        <w:separator/>
      </w:r>
    </w:p>
  </w:footnote>
  <w:footnote w:type="continuationSeparator" w:id="0">
    <w:p w:rsidR="00653BDC" w:rsidRDefault="00653BDC" w:rsidP="0053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0C59"/>
    <w:multiLevelType w:val="hybridMultilevel"/>
    <w:tmpl w:val="CDDE54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25801"/>
    <w:multiLevelType w:val="multilevel"/>
    <w:tmpl w:val="C762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06F98"/>
    <w:multiLevelType w:val="hybridMultilevel"/>
    <w:tmpl w:val="BF4C4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DE73664"/>
    <w:multiLevelType w:val="hybridMultilevel"/>
    <w:tmpl w:val="DA34AC2E"/>
    <w:lvl w:ilvl="0" w:tplc="7416CA4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F1720"/>
    <w:multiLevelType w:val="hybridMultilevel"/>
    <w:tmpl w:val="72D85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B12034"/>
    <w:multiLevelType w:val="hybridMultilevel"/>
    <w:tmpl w:val="B5A881B6"/>
    <w:lvl w:ilvl="0" w:tplc="A8C4E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0740"/>
    <w:rsid w:val="000345EF"/>
    <w:rsid w:val="00034F55"/>
    <w:rsid w:val="00065DBE"/>
    <w:rsid w:val="00097C7F"/>
    <w:rsid w:val="000F5C5B"/>
    <w:rsid w:val="00103465"/>
    <w:rsid w:val="00150D57"/>
    <w:rsid w:val="00163504"/>
    <w:rsid w:val="001766CC"/>
    <w:rsid w:val="001D49A2"/>
    <w:rsid w:val="00246C6B"/>
    <w:rsid w:val="00287EB8"/>
    <w:rsid w:val="003A08B0"/>
    <w:rsid w:val="003E0293"/>
    <w:rsid w:val="00444446"/>
    <w:rsid w:val="004457AA"/>
    <w:rsid w:val="004A6B5C"/>
    <w:rsid w:val="004D4A80"/>
    <w:rsid w:val="005203C4"/>
    <w:rsid w:val="00537E5D"/>
    <w:rsid w:val="005520F3"/>
    <w:rsid w:val="005801DC"/>
    <w:rsid w:val="005B7EE0"/>
    <w:rsid w:val="00631AF9"/>
    <w:rsid w:val="0064218B"/>
    <w:rsid w:val="00653BDC"/>
    <w:rsid w:val="00660740"/>
    <w:rsid w:val="006878C1"/>
    <w:rsid w:val="007049F2"/>
    <w:rsid w:val="00790463"/>
    <w:rsid w:val="007B7829"/>
    <w:rsid w:val="007E2778"/>
    <w:rsid w:val="00810F61"/>
    <w:rsid w:val="008375B7"/>
    <w:rsid w:val="00886603"/>
    <w:rsid w:val="008F03B5"/>
    <w:rsid w:val="008F2F46"/>
    <w:rsid w:val="00900CA1"/>
    <w:rsid w:val="00911B84"/>
    <w:rsid w:val="00911DE3"/>
    <w:rsid w:val="00912581"/>
    <w:rsid w:val="009432E3"/>
    <w:rsid w:val="00A26822"/>
    <w:rsid w:val="00A34CA8"/>
    <w:rsid w:val="00A602F4"/>
    <w:rsid w:val="00C23CE4"/>
    <w:rsid w:val="00C30F11"/>
    <w:rsid w:val="00D21059"/>
    <w:rsid w:val="00D63684"/>
    <w:rsid w:val="00D96F51"/>
    <w:rsid w:val="00E85EFA"/>
    <w:rsid w:val="00E974C5"/>
    <w:rsid w:val="00EF6263"/>
    <w:rsid w:val="00F36655"/>
    <w:rsid w:val="00FB64D4"/>
    <w:rsid w:val="00FC4C99"/>
    <w:rsid w:val="00FE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59894-97CC-4EFF-8603-52188D5F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C6B"/>
  </w:style>
  <w:style w:type="paragraph" w:styleId="1">
    <w:name w:val="heading 1"/>
    <w:basedOn w:val="a"/>
    <w:next w:val="a"/>
    <w:link w:val="10"/>
    <w:uiPriority w:val="9"/>
    <w:qFormat/>
    <w:rsid w:val="00D21059"/>
    <w:pPr>
      <w:keepNext/>
      <w:spacing w:before="240" w:after="60" w:line="360" w:lineRule="auto"/>
      <w:ind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8B0"/>
    <w:rPr>
      <w:color w:val="0563C1" w:themeColor="hyperlink"/>
      <w:u w:val="single"/>
    </w:rPr>
  </w:style>
  <w:style w:type="paragraph" w:styleId="a4">
    <w:name w:val="header"/>
    <w:basedOn w:val="a"/>
    <w:link w:val="a5"/>
    <w:uiPriority w:val="99"/>
    <w:unhideWhenUsed/>
    <w:rsid w:val="00537E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D"/>
  </w:style>
  <w:style w:type="paragraph" w:styleId="a6">
    <w:name w:val="footer"/>
    <w:basedOn w:val="a"/>
    <w:link w:val="a7"/>
    <w:uiPriority w:val="99"/>
    <w:unhideWhenUsed/>
    <w:rsid w:val="00537E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D"/>
  </w:style>
  <w:style w:type="paragraph" w:styleId="a8">
    <w:name w:val="List Paragraph"/>
    <w:basedOn w:val="a"/>
    <w:uiPriority w:val="34"/>
    <w:qFormat/>
    <w:rsid w:val="000345EF"/>
    <w:pPr>
      <w:ind w:left="720"/>
      <w:contextualSpacing/>
    </w:pPr>
  </w:style>
  <w:style w:type="paragraph" w:styleId="a9">
    <w:name w:val="Normal (Web)"/>
    <w:basedOn w:val="a"/>
    <w:uiPriority w:val="99"/>
    <w:semiHidden/>
    <w:unhideWhenUsed/>
    <w:rsid w:val="000F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1059"/>
    <w:rPr>
      <w:rFonts w:ascii="Cambria" w:eastAsia="Times New Roman" w:hAnsi="Cambria" w:cs="Times New Roman"/>
      <w:b/>
      <w:bCs/>
      <w:kern w:val="32"/>
      <w:sz w:val="32"/>
      <w:szCs w:val="32"/>
    </w:rPr>
  </w:style>
  <w:style w:type="table" w:styleId="aa">
    <w:name w:val="Table Grid"/>
    <w:basedOn w:val="a1"/>
    <w:uiPriority w:val="59"/>
    <w:rsid w:val="00D2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210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6162">
      <w:bodyDiv w:val="1"/>
      <w:marLeft w:val="0"/>
      <w:marRight w:val="0"/>
      <w:marTop w:val="0"/>
      <w:marBottom w:val="0"/>
      <w:divBdr>
        <w:top w:val="none" w:sz="0" w:space="0" w:color="auto"/>
        <w:left w:val="none" w:sz="0" w:space="0" w:color="auto"/>
        <w:bottom w:val="none" w:sz="0" w:space="0" w:color="auto"/>
        <w:right w:val="none" w:sz="0" w:space="0" w:color="auto"/>
      </w:divBdr>
      <w:divsChild>
        <w:div w:id="1408959322">
          <w:marLeft w:val="0"/>
          <w:marRight w:val="0"/>
          <w:marTop w:val="0"/>
          <w:marBottom w:val="0"/>
          <w:divBdr>
            <w:top w:val="none" w:sz="0" w:space="0" w:color="auto"/>
            <w:left w:val="none" w:sz="0" w:space="0" w:color="auto"/>
            <w:bottom w:val="none" w:sz="0" w:space="0" w:color="auto"/>
            <w:right w:val="none" w:sz="0" w:space="0" w:color="auto"/>
          </w:divBdr>
        </w:div>
      </w:divsChild>
    </w:div>
    <w:div w:id="828322996">
      <w:bodyDiv w:val="1"/>
      <w:marLeft w:val="0"/>
      <w:marRight w:val="0"/>
      <w:marTop w:val="0"/>
      <w:marBottom w:val="0"/>
      <w:divBdr>
        <w:top w:val="none" w:sz="0" w:space="0" w:color="auto"/>
        <w:left w:val="none" w:sz="0" w:space="0" w:color="auto"/>
        <w:bottom w:val="none" w:sz="0" w:space="0" w:color="auto"/>
        <w:right w:val="none" w:sz="0" w:space="0" w:color="auto"/>
      </w:divBdr>
    </w:div>
    <w:div w:id="1016660966">
      <w:bodyDiv w:val="1"/>
      <w:marLeft w:val="0"/>
      <w:marRight w:val="0"/>
      <w:marTop w:val="0"/>
      <w:marBottom w:val="0"/>
      <w:divBdr>
        <w:top w:val="none" w:sz="0" w:space="0" w:color="auto"/>
        <w:left w:val="none" w:sz="0" w:space="0" w:color="auto"/>
        <w:bottom w:val="none" w:sz="0" w:space="0" w:color="auto"/>
        <w:right w:val="none" w:sz="0" w:space="0" w:color="auto"/>
      </w:divBdr>
    </w:div>
    <w:div w:id="1079862669">
      <w:bodyDiv w:val="1"/>
      <w:marLeft w:val="0"/>
      <w:marRight w:val="0"/>
      <w:marTop w:val="0"/>
      <w:marBottom w:val="0"/>
      <w:divBdr>
        <w:top w:val="none" w:sz="0" w:space="0" w:color="auto"/>
        <w:left w:val="none" w:sz="0" w:space="0" w:color="auto"/>
        <w:bottom w:val="none" w:sz="0" w:space="0" w:color="auto"/>
        <w:right w:val="none" w:sz="0" w:space="0" w:color="auto"/>
      </w:divBdr>
    </w:div>
    <w:div w:id="1829133655">
      <w:bodyDiv w:val="1"/>
      <w:marLeft w:val="0"/>
      <w:marRight w:val="0"/>
      <w:marTop w:val="0"/>
      <w:marBottom w:val="0"/>
      <w:divBdr>
        <w:top w:val="none" w:sz="0" w:space="0" w:color="auto"/>
        <w:left w:val="none" w:sz="0" w:space="0" w:color="auto"/>
        <w:bottom w:val="none" w:sz="0" w:space="0" w:color="auto"/>
        <w:right w:val="none" w:sz="0" w:space="0" w:color="auto"/>
      </w:divBdr>
      <w:divsChild>
        <w:div w:id="1601987430">
          <w:marLeft w:val="0"/>
          <w:marRight w:val="0"/>
          <w:marTop w:val="0"/>
          <w:marBottom w:val="0"/>
          <w:divBdr>
            <w:top w:val="none" w:sz="0" w:space="0" w:color="auto"/>
            <w:left w:val="none" w:sz="0" w:space="0" w:color="auto"/>
            <w:bottom w:val="none" w:sz="0" w:space="0" w:color="auto"/>
            <w:right w:val="none" w:sz="0" w:space="0" w:color="auto"/>
          </w:divBdr>
          <w:divsChild>
            <w:div w:id="1390882688">
              <w:marLeft w:val="0"/>
              <w:marRight w:val="0"/>
              <w:marTop w:val="0"/>
              <w:marBottom w:val="0"/>
              <w:divBdr>
                <w:top w:val="none" w:sz="0" w:space="0" w:color="auto"/>
                <w:left w:val="none" w:sz="0" w:space="0" w:color="auto"/>
                <w:bottom w:val="none" w:sz="0" w:space="0" w:color="auto"/>
                <w:right w:val="none" w:sz="0" w:space="0" w:color="auto"/>
              </w:divBdr>
              <w:divsChild>
                <w:div w:id="1971737595">
                  <w:marLeft w:val="0"/>
                  <w:marRight w:val="0"/>
                  <w:marTop w:val="0"/>
                  <w:marBottom w:val="360"/>
                  <w:divBdr>
                    <w:top w:val="none" w:sz="0" w:space="0" w:color="auto"/>
                    <w:left w:val="none" w:sz="0" w:space="0" w:color="auto"/>
                    <w:bottom w:val="none" w:sz="0" w:space="0" w:color="auto"/>
                    <w:right w:val="none" w:sz="0" w:space="0" w:color="auto"/>
                  </w:divBdr>
                  <w:divsChild>
                    <w:div w:id="963577125">
                      <w:marLeft w:val="150"/>
                      <w:marRight w:val="150"/>
                      <w:marTop w:val="0"/>
                      <w:marBottom w:val="0"/>
                      <w:divBdr>
                        <w:top w:val="none" w:sz="0" w:space="0" w:color="auto"/>
                        <w:left w:val="none" w:sz="0" w:space="0" w:color="auto"/>
                        <w:bottom w:val="none" w:sz="0" w:space="0" w:color="auto"/>
                        <w:right w:val="none" w:sz="0" w:space="0" w:color="auto"/>
                      </w:divBdr>
                      <w:divsChild>
                        <w:div w:id="2050840023">
                          <w:marLeft w:val="0"/>
                          <w:marRight w:val="0"/>
                          <w:marTop w:val="0"/>
                          <w:marBottom w:val="0"/>
                          <w:divBdr>
                            <w:top w:val="none" w:sz="0" w:space="0" w:color="auto"/>
                            <w:left w:val="none" w:sz="0" w:space="0" w:color="auto"/>
                            <w:bottom w:val="none" w:sz="0" w:space="0" w:color="auto"/>
                            <w:right w:val="none" w:sz="0" w:space="0" w:color="auto"/>
                          </w:divBdr>
                          <w:divsChild>
                            <w:div w:id="1902716533">
                              <w:marLeft w:val="0"/>
                              <w:marRight w:val="0"/>
                              <w:marTop w:val="0"/>
                              <w:marBottom w:val="0"/>
                              <w:divBdr>
                                <w:top w:val="none" w:sz="0" w:space="0" w:color="auto"/>
                                <w:left w:val="none" w:sz="0" w:space="0" w:color="auto"/>
                                <w:bottom w:val="none" w:sz="0" w:space="0" w:color="auto"/>
                                <w:right w:val="none" w:sz="0" w:space="0" w:color="auto"/>
                              </w:divBdr>
                              <w:divsChild>
                                <w:div w:id="1323578501">
                                  <w:marLeft w:val="0"/>
                                  <w:marRight w:val="0"/>
                                  <w:marTop w:val="0"/>
                                  <w:marBottom w:val="0"/>
                                  <w:divBdr>
                                    <w:top w:val="none" w:sz="0" w:space="0" w:color="auto"/>
                                    <w:left w:val="none" w:sz="0" w:space="0" w:color="auto"/>
                                    <w:bottom w:val="none" w:sz="0" w:space="0" w:color="auto"/>
                                    <w:right w:val="none" w:sz="0" w:space="0" w:color="auto"/>
                                  </w:divBdr>
                                  <w:divsChild>
                                    <w:div w:id="813834911">
                                      <w:marLeft w:val="0"/>
                                      <w:marRight w:val="0"/>
                                      <w:marTop w:val="0"/>
                                      <w:marBottom w:val="360"/>
                                      <w:divBdr>
                                        <w:top w:val="none" w:sz="0" w:space="0" w:color="auto"/>
                                        <w:left w:val="none" w:sz="0" w:space="0" w:color="auto"/>
                                        <w:bottom w:val="none" w:sz="0" w:space="0" w:color="auto"/>
                                        <w:right w:val="none" w:sz="0" w:space="0" w:color="auto"/>
                                      </w:divBdr>
                                      <w:divsChild>
                                        <w:div w:id="1166551906">
                                          <w:marLeft w:val="60"/>
                                          <w:marRight w:val="0"/>
                                          <w:marTop w:val="0"/>
                                          <w:marBottom w:val="30"/>
                                          <w:divBdr>
                                            <w:top w:val="none" w:sz="0" w:space="0" w:color="auto"/>
                                            <w:left w:val="none" w:sz="0" w:space="0" w:color="auto"/>
                                            <w:bottom w:val="none" w:sz="0" w:space="0" w:color="auto"/>
                                            <w:right w:val="none" w:sz="0" w:space="0" w:color="auto"/>
                                          </w:divBdr>
                                        </w:div>
                                        <w:div w:id="798691320">
                                          <w:marLeft w:val="0"/>
                                          <w:marRight w:val="0"/>
                                          <w:marTop w:val="0"/>
                                          <w:marBottom w:val="0"/>
                                          <w:divBdr>
                                            <w:top w:val="none" w:sz="0" w:space="0" w:color="auto"/>
                                            <w:left w:val="none" w:sz="0" w:space="0" w:color="auto"/>
                                            <w:bottom w:val="none" w:sz="0" w:space="0" w:color="auto"/>
                                            <w:right w:val="none" w:sz="0" w:space="0" w:color="auto"/>
                                          </w:divBdr>
                                          <w:divsChild>
                                            <w:div w:id="876235345">
                                              <w:marLeft w:val="0"/>
                                              <w:marRight w:val="0"/>
                                              <w:marTop w:val="0"/>
                                              <w:marBottom w:val="0"/>
                                              <w:divBdr>
                                                <w:top w:val="none" w:sz="0" w:space="0" w:color="auto"/>
                                                <w:left w:val="none" w:sz="0" w:space="0" w:color="auto"/>
                                                <w:bottom w:val="none" w:sz="0" w:space="0" w:color="auto"/>
                                                <w:right w:val="none" w:sz="0" w:space="0" w:color="auto"/>
                                              </w:divBdr>
                                              <w:divsChild>
                                                <w:div w:id="1812482138">
                                                  <w:marLeft w:val="0"/>
                                                  <w:marRight w:val="0"/>
                                                  <w:marTop w:val="0"/>
                                                  <w:marBottom w:val="0"/>
                                                  <w:divBdr>
                                                    <w:top w:val="none" w:sz="0" w:space="0" w:color="auto"/>
                                                    <w:left w:val="none" w:sz="0" w:space="0" w:color="auto"/>
                                                    <w:bottom w:val="none" w:sz="0" w:space="0" w:color="auto"/>
                                                    <w:right w:val="none" w:sz="0" w:space="0" w:color="auto"/>
                                                  </w:divBdr>
                                                  <w:divsChild>
                                                    <w:div w:id="18982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3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rukovodstvo-dlya-menedjera-44-25uvolenenie-45-26umenie-stroite.html" TargetMode="External"/><Relationship Id="rId13" Type="http://schemas.openxmlformats.org/officeDocument/2006/relationships/hyperlink" Target="http://psihdocs.ru/zadacha-1--narisujte-na-ploskosti-pyate-razlichnih-pryamih-tak.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hdocs.ru/stereotipizaciya.html" TargetMode="External"/><Relationship Id="rId17" Type="http://schemas.openxmlformats.org/officeDocument/2006/relationships/hyperlink" Target="http://www.twirpx.com/files/pedagogics/preschool/" TargetMode="External"/><Relationship Id="rId2" Type="http://schemas.openxmlformats.org/officeDocument/2006/relationships/numbering" Target="numbering.xml"/><Relationship Id="rId16" Type="http://schemas.openxmlformats.org/officeDocument/2006/relationships/hyperlink" Target="http://psihdocs.ru/kniga-eto-odin-iz-pervih-uchitelej-v-jizni-cheloveka-deti-kot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moi-razmishleniya-o.html" TargetMode="External"/><Relationship Id="rId5" Type="http://schemas.openxmlformats.org/officeDocument/2006/relationships/webSettings" Target="webSettings.xml"/><Relationship Id="rId15" Type="http://schemas.openxmlformats.org/officeDocument/2006/relationships/hyperlink" Target="http://psihdocs.ru/igri-na-razvitie-ponyatij-ob-okrujayushem-mire-pamyati-vremena.html" TargetMode="External"/><Relationship Id="rId10" Type="http://schemas.openxmlformats.org/officeDocument/2006/relationships/hyperlink" Target="http://psihdocs.ru/dolgoe-vremya-bitovalo-mnenie-chto-cheloveku-kotorij-beret-re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ihdocs.ru/razvitie-rechi-u-rebenka.html" TargetMode="External"/><Relationship Id="rId14" Type="http://schemas.openxmlformats.org/officeDocument/2006/relationships/hyperlink" Target="http://psihdocs.ru/perspektivnoe-planirovanie-ekologicheskogo-vospitaniya-v-per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32BA-682E-4408-849D-5F004D1C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Учетная запись Майкрософт</cp:lastModifiedBy>
  <cp:revision>28</cp:revision>
  <cp:lastPrinted>2021-12-01T07:19:00Z</cp:lastPrinted>
  <dcterms:created xsi:type="dcterms:W3CDTF">2019-05-28T12:27:00Z</dcterms:created>
  <dcterms:modified xsi:type="dcterms:W3CDTF">2022-01-06T10:14:00Z</dcterms:modified>
</cp:coreProperties>
</file>